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18353C" w14:textId="43650717" w:rsidR="00466DB1" w:rsidRPr="00CC6797" w:rsidRDefault="00466DB1" w:rsidP="000409C3">
      <w:pPr>
        <w:spacing w:after="0" w:line="240" w:lineRule="auto"/>
        <w:jc w:val="center"/>
        <w:rPr>
          <w:rFonts w:ascii="Sanskrit Text" w:hAnsi="Sanskrit Text" w:cs="Sanskrit Text"/>
          <w:b/>
          <w:bCs/>
          <w:sz w:val="28"/>
          <w:szCs w:val="28"/>
        </w:rPr>
      </w:pPr>
      <w:r w:rsidRPr="00CC6797">
        <w:rPr>
          <w:rFonts w:ascii="Sanskrit Text" w:hAnsi="Sanskrit Text" w:cs="Sanskrit Text"/>
          <w:b/>
          <w:bCs/>
          <w:sz w:val="28"/>
          <w:szCs w:val="28"/>
        </w:rPr>
        <w:t>Activation cross section measurements of short-lived reaction products on Mo isotopes induced by 16 to 20 MeV neutrons</w:t>
      </w:r>
    </w:p>
    <w:p w14:paraId="7F0295CE" w14:textId="77777777" w:rsidR="00466DB1" w:rsidRPr="00CC6797" w:rsidRDefault="00466DB1" w:rsidP="00466DB1">
      <w:pPr>
        <w:spacing w:after="0" w:line="240" w:lineRule="auto"/>
        <w:jc w:val="both"/>
        <w:rPr>
          <w:rFonts w:ascii="Sanskrit Text" w:hAnsi="Sanskrit Text" w:cs="Sanskrit Text"/>
          <w:b/>
          <w:bCs/>
          <w:sz w:val="28"/>
          <w:szCs w:val="28"/>
        </w:rPr>
      </w:pPr>
    </w:p>
    <w:p w14:paraId="1CB83A1E" w14:textId="605275B3" w:rsidR="00466DB1" w:rsidRPr="00CC6797" w:rsidRDefault="00466DB1" w:rsidP="00466DB1">
      <w:pPr>
        <w:spacing w:after="0" w:line="240" w:lineRule="auto"/>
        <w:jc w:val="both"/>
        <w:rPr>
          <w:rFonts w:ascii="Sanskrit Text" w:hAnsi="Sanskrit Text" w:cs="Sanskrit Text"/>
          <w:sz w:val="22"/>
          <w:szCs w:val="22"/>
        </w:rPr>
      </w:pPr>
      <w:r w:rsidRPr="00CC6797">
        <w:rPr>
          <w:rFonts w:ascii="Sanskrit Text" w:hAnsi="Sanskrit Text" w:cs="Sanskrit Text"/>
          <w:sz w:val="22"/>
          <w:szCs w:val="22"/>
          <w:u w:val="single"/>
        </w:rPr>
        <w:t>Z. Bari</w:t>
      </w:r>
      <w:r w:rsidRPr="00CC6797">
        <w:rPr>
          <w:rFonts w:ascii="Sanskrit Text" w:hAnsi="Sanskrit Text" w:cs="Sanskrit Text"/>
          <w:sz w:val="22"/>
          <w:szCs w:val="22"/>
          <w:u w:val="single"/>
          <w:vertAlign w:val="superscript"/>
        </w:rPr>
        <w:t>1</w:t>
      </w:r>
      <w:r w:rsidRPr="00CC6797">
        <w:rPr>
          <w:rFonts w:ascii="Sanskrit Text" w:hAnsi="Sanskrit Text" w:cs="Sanskrit Text"/>
          <w:sz w:val="22"/>
          <w:szCs w:val="22"/>
        </w:rPr>
        <w:t>,</w:t>
      </w:r>
      <w:r w:rsidR="000409C3" w:rsidRPr="00CC6797">
        <w:rPr>
          <w:rFonts w:ascii="Sanskrit Text" w:hAnsi="Sanskrit Text" w:cs="Sanskrit Text"/>
          <w:sz w:val="22"/>
          <w:szCs w:val="22"/>
        </w:rPr>
        <w:t xml:space="preserve"> M. Diakaki</w:t>
      </w:r>
      <w:r w:rsidR="000409C3" w:rsidRPr="00CC6797">
        <w:rPr>
          <w:rFonts w:ascii="Sanskrit Text" w:hAnsi="Sanskrit Text" w:cs="Sanskrit Text"/>
          <w:sz w:val="22"/>
          <w:szCs w:val="22"/>
          <w:vertAlign w:val="superscript"/>
        </w:rPr>
        <w:t>1</w:t>
      </w:r>
      <w:r w:rsidR="000409C3" w:rsidRPr="00CC6797">
        <w:rPr>
          <w:rFonts w:ascii="Sanskrit Text" w:hAnsi="Sanskrit Text" w:cs="Sanskrit Text"/>
          <w:sz w:val="22"/>
          <w:szCs w:val="22"/>
        </w:rPr>
        <w:t xml:space="preserve">, </w:t>
      </w:r>
      <w:proofErr w:type="gramStart"/>
      <w:r w:rsidRPr="00CC6797">
        <w:rPr>
          <w:rFonts w:ascii="Sanskrit Text" w:hAnsi="Sanskrit Text" w:cs="Sanskrit Text"/>
          <w:sz w:val="22"/>
          <w:szCs w:val="22"/>
        </w:rPr>
        <w:t>M.Kokkoris</w:t>
      </w:r>
      <w:proofErr w:type="gramEnd"/>
      <w:r w:rsidRPr="00CC6797">
        <w:rPr>
          <w:rFonts w:ascii="Sanskrit Text" w:hAnsi="Sanskrit Text" w:cs="Sanskrit Text"/>
          <w:sz w:val="22"/>
          <w:szCs w:val="22"/>
          <w:vertAlign w:val="superscript"/>
        </w:rPr>
        <w:t>1</w:t>
      </w:r>
      <w:r w:rsidRPr="00CC6797">
        <w:rPr>
          <w:rFonts w:ascii="Sanskrit Text" w:hAnsi="Sanskrit Text" w:cs="Sanskrit Text"/>
          <w:sz w:val="22"/>
          <w:szCs w:val="22"/>
        </w:rPr>
        <w:t xml:space="preserve">, </w:t>
      </w:r>
      <w:proofErr w:type="gramStart"/>
      <w:r w:rsidRPr="00CC6797">
        <w:rPr>
          <w:rFonts w:ascii="Sanskrit Text" w:hAnsi="Sanskrit Text" w:cs="Sanskrit Text"/>
          <w:sz w:val="22"/>
          <w:szCs w:val="22"/>
        </w:rPr>
        <w:t>R.Vlastou</w:t>
      </w:r>
      <w:proofErr w:type="gramEnd"/>
      <w:r w:rsidRPr="00CC6797">
        <w:rPr>
          <w:rFonts w:ascii="Sanskrit Text" w:hAnsi="Sanskrit Text" w:cs="Sanskrit Text"/>
          <w:sz w:val="22"/>
          <w:szCs w:val="22"/>
          <w:vertAlign w:val="superscript"/>
        </w:rPr>
        <w:t>1</w:t>
      </w:r>
      <w:r w:rsidRPr="00CC6797">
        <w:rPr>
          <w:rFonts w:ascii="Sanskrit Text" w:hAnsi="Sanskrit Text" w:cs="Sanskrit Text"/>
          <w:sz w:val="22"/>
          <w:szCs w:val="22"/>
        </w:rPr>
        <w:t xml:space="preserve">, </w:t>
      </w:r>
      <w:r w:rsidR="007F4001" w:rsidRPr="00CC6797">
        <w:rPr>
          <w:rFonts w:ascii="Sanskrit Text" w:hAnsi="Sanskrit Text" w:cs="Sanskrit Text"/>
          <w:sz w:val="22"/>
          <w:szCs w:val="22"/>
        </w:rPr>
        <w:t>V. Michalopoulou</w:t>
      </w:r>
      <w:r w:rsidR="007F4001" w:rsidRPr="00CC6797">
        <w:rPr>
          <w:rFonts w:ascii="Sanskrit Text" w:hAnsi="Sanskrit Text" w:cs="Sanskrit Text"/>
          <w:sz w:val="22"/>
          <w:szCs w:val="22"/>
          <w:vertAlign w:val="superscript"/>
        </w:rPr>
        <w:t>1</w:t>
      </w:r>
      <w:r w:rsidR="007F4001" w:rsidRPr="00CC6797">
        <w:rPr>
          <w:rFonts w:ascii="Sanskrit Text" w:hAnsi="Sanskrit Text" w:cs="Sanskrit Text"/>
          <w:sz w:val="22"/>
          <w:szCs w:val="22"/>
        </w:rPr>
        <w:t xml:space="preserve">, </w:t>
      </w:r>
      <w:r w:rsidRPr="00CC6797">
        <w:rPr>
          <w:rFonts w:ascii="Sanskrit Text" w:hAnsi="Sanskrit Text" w:cs="Sanskrit Text"/>
          <w:sz w:val="22"/>
          <w:szCs w:val="22"/>
        </w:rPr>
        <w:t>C. L. Fontana</w:t>
      </w:r>
      <w:r w:rsidRPr="00CC6797">
        <w:rPr>
          <w:rFonts w:ascii="Sanskrit Text" w:hAnsi="Sanskrit Text" w:cs="Sanskrit Text"/>
          <w:sz w:val="22"/>
          <w:szCs w:val="22"/>
          <w:vertAlign w:val="superscript"/>
        </w:rPr>
        <w:t>2</w:t>
      </w:r>
      <w:r w:rsidRPr="00CC6797">
        <w:rPr>
          <w:rFonts w:ascii="Sanskrit Text" w:hAnsi="Sanskrit Text" w:cs="Sanskrit Text"/>
          <w:sz w:val="22"/>
          <w:szCs w:val="22"/>
        </w:rPr>
        <w:t>, E. Mafucci</w:t>
      </w:r>
      <w:r w:rsidRPr="00CC6797">
        <w:rPr>
          <w:rFonts w:ascii="Sanskrit Text" w:hAnsi="Sanskrit Text" w:cs="Sanskrit Text"/>
          <w:sz w:val="22"/>
          <w:szCs w:val="22"/>
          <w:vertAlign w:val="superscript"/>
        </w:rPr>
        <w:t>2</w:t>
      </w:r>
      <w:r w:rsidR="0000560B" w:rsidRPr="00CC6797">
        <w:rPr>
          <w:rFonts w:ascii="Sanskrit Text" w:hAnsi="Sanskrit Text" w:cs="Sanskrit Text"/>
          <w:sz w:val="22"/>
          <w:szCs w:val="22"/>
        </w:rPr>
        <w:t xml:space="preserve">, </w:t>
      </w:r>
      <w:r w:rsidR="007F4001" w:rsidRPr="00CC6797">
        <w:rPr>
          <w:rFonts w:ascii="Sanskrit Text" w:hAnsi="Sanskrit Text" w:cs="Sanskrit Text"/>
          <w:sz w:val="22"/>
          <w:szCs w:val="22"/>
        </w:rPr>
        <w:t>G. Gkatis</w:t>
      </w:r>
      <w:r w:rsidR="007F4001" w:rsidRPr="00CC6797">
        <w:rPr>
          <w:rFonts w:ascii="Sanskrit Text" w:hAnsi="Sanskrit Text" w:cs="Sanskrit Text"/>
          <w:sz w:val="22"/>
          <w:szCs w:val="22"/>
          <w:vertAlign w:val="superscript"/>
        </w:rPr>
        <w:t>2</w:t>
      </w:r>
      <w:r w:rsidR="007F4001" w:rsidRPr="00CC6797">
        <w:rPr>
          <w:rFonts w:ascii="Sanskrit Text" w:hAnsi="Sanskrit Text" w:cs="Sanskrit Text"/>
          <w:sz w:val="22"/>
          <w:szCs w:val="22"/>
        </w:rPr>
        <w:t xml:space="preserve"> and </w:t>
      </w:r>
      <w:r w:rsidR="0000560B" w:rsidRPr="00CC6797">
        <w:rPr>
          <w:rFonts w:ascii="Sanskrit Text" w:hAnsi="Sanskrit Text" w:cs="Sanskrit Text"/>
          <w:sz w:val="22"/>
          <w:szCs w:val="22"/>
        </w:rPr>
        <w:t>C. Bonaldi</w:t>
      </w:r>
      <w:r w:rsidR="0000560B" w:rsidRPr="00CC6797">
        <w:rPr>
          <w:rFonts w:ascii="Sanskrit Text" w:hAnsi="Sanskrit Text" w:cs="Sanskrit Text"/>
          <w:sz w:val="22"/>
          <w:szCs w:val="22"/>
          <w:vertAlign w:val="superscript"/>
        </w:rPr>
        <w:t>2</w:t>
      </w:r>
    </w:p>
    <w:p w14:paraId="67428084" w14:textId="7A47B1D5" w:rsidR="00466DB1" w:rsidRPr="00CC6797" w:rsidRDefault="00466DB1" w:rsidP="00466DB1">
      <w:pPr>
        <w:spacing w:after="0" w:line="320" w:lineRule="exact"/>
        <w:jc w:val="center"/>
        <w:rPr>
          <w:rFonts w:ascii="Sanskrit Text" w:hAnsi="Sanskrit Text" w:cs="Sanskrit Text"/>
          <w:i/>
          <w:sz w:val="20"/>
          <w:szCs w:val="20"/>
        </w:rPr>
      </w:pPr>
      <w:r w:rsidRPr="00CC6797">
        <w:rPr>
          <w:rFonts w:ascii="Sanskrit Text" w:hAnsi="Sanskrit Text" w:cs="Sanskrit Text"/>
          <w:sz w:val="22"/>
          <w:szCs w:val="22"/>
        </w:rPr>
        <w:t xml:space="preserve"> </w:t>
      </w:r>
      <w:r w:rsidRPr="00CC6797">
        <w:rPr>
          <w:rFonts w:ascii="Sanskrit Text" w:hAnsi="Sanskrit Text" w:cs="Sanskrit Text"/>
          <w:i/>
          <w:sz w:val="20"/>
          <w:szCs w:val="20"/>
          <w:vertAlign w:val="superscript"/>
        </w:rPr>
        <w:t>1</w:t>
      </w:r>
      <w:r w:rsidRPr="00CC6797">
        <w:rPr>
          <w:rFonts w:ascii="Sanskrit Text" w:hAnsi="Sanskrit Text" w:cs="Sanskrit Text"/>
          <w:i/>
          <w:sz w:val="20"/>
          <w:szCs w:val="20"/>
        </w:rPr>
        <w:t xml:space="preserve">Department of Physics, National Technical University of Athens, </w:t>
      </w:r>
      <w:proofErr w:type="spellStart"/>
      <w:r w:rsidRPr="00CC6797">
        <w:rPr>
          <w:rFonts w:ascii="Sanskrit Text" w:hAnsi="Sanskrit Text" w:cs="Sanskrit Text"/>
          <w:i/>
          <w:sz w:val="20"/>
          <w:szCs w:val="20"/>
        </w:rPr>
        <w:t>Zografou</w:t>
      </w:r>
      <w:proofErr w:type="spellEnd"/>
      <w:r w:rsidRPr="00CC6797">
        <w:rPr>
          <w:rFonts w:ascii="Sanskrit Text" w:hAnsi="Sanskrit Text" w:cs="Sanskrit Text"/>
          <w:i/>
          <w:sz w:val="20"/>
          <w:szCs w:val="20"/>
        </w:rPr>
        <w:t xml:space="preserve"> campus, 15780 Athens, Greece</w:t>
      </w:r>
    </w:p>
    <w:p w14:paraId="673E0244" w14:textId="4F99B4AD" w:rsidR="00466DB1" w:rsidRPr="00CC6797" w:rsidRDefault="00466DB1" w:rsidP="00466DB1">
      <w:pPr>
        <w:spacing w:after="0" w:line="320" w:lineRule="exact"/>
        <w:jc w:val="center"/>
        <w:rPr>
          <w:rFonts w:ascii="Sanskrit Text" w:hAnsi="Sanskrit Text" w:cs="Sanskrit Text"/>
          <w:i/>
          <w:sz w:val="20"/>
          <w:szCs w:val="20"/>
        </w:rPr>
      </w:pPr>
      <w:r w:rsidRPr="00CC6797">
        <w:rPr>
          <w:rFonts w:ascii="Sanskrit Text" w:hAnsi="Sanskrit Text" w:cs="Sanskrit Text"/>
          <w:i/>
          <w:sz w:val="20"/>
          <w:szCs w:val="20"/>
          <w:vertAlign w:val="superscript"/>
        </w:rPr>
        <w:t>2</w:t>
      </w:r>
      <w:r w:rsidRPr="00CC6797">
        <w:rPr>
          <w:rFonts w:ascii="Sanskrit Text" w:hAnsi="Sanskrit Text" w:cs="Sanskrit Text"/>
          <w:i/>
          <w:sz w:val="20"/>
          <w:szCs w:val="20"/>
        </w:rPr>
        <w:t xml:space="preserve">European Commission Joint Research Centre (JRC), </w:t>
      </w:r>
      <w:proofErr w:type="spellStart"/>
      <w:r w:rsidRPr="00CC6797">
        <w:rPr>
          <w:rFonts w:ascii="Sanskrit Text" w:hAnsi="Sanskrit Text" w:cs="Sanskrit Text"/>
          <w:i/>
          <w:sz w:val="20"/>
          <w:szCs w:val="20"/>
        </w:rPr>
        <w:t>Retieseweg</w:t>
      </w:r>
      <w:proofErr w:type="spellEnd"/>
      <w:r w:rsidRPr="00CC6797">
        <w:rPr>
          <w:rFonts w:ascii="Sanskrit Text" w:hAnsi="Sanskrit Text" w:cs="Sanskrit Text"/>
          <w:i/>
          <w:sz w:val="20"/>
          <w:szCs w:val="20"/>
        </w:rPr>
        <w:t xml:space="preserve"> 111, Geel, 2440, Belgium</w:t>
      </w:r>
    </w:p>
    <w:p w14:paraId="7E78ED74" w14:textId="7D493A84" w:rsidR="00466DB1" w:rsidRPr="00CC6797" w:rsidRDefault="00466DB1" w:rsidP="008476D6">
      <w:pPr>
        <w:spacing w:line="240" w:lineRule="auto"/>
        <w:jc w:val="both"/>
        <w:rPr>
          <w:rFonts w:ascii="Sanskrit Text" w:hAnsi="Sanskrit Text" w:cs="Sanskrit Text"/>
          <w:sz w:val="20"/>
          <w:szCs w:val="20"/>
        </w:rPr>
      </w:pPr>
    </w:p>
    <w:p w14:paraId="2032B618" w14:textId="2094C43F" w:rsidR="00DE58B3" w:rsidRPr="00CC6797" w:rsidRDefault="00DE58B3" w:rsidP="008476D6">
      <w:pPr>
        <w:spacing w:line="240" w:lineRule="auto"/>
        <w:jc w:val="both"/>
        <w:rPr>
          <w:rFonts w:ascii="Sanskrit Text" w:hAnsi="Sanskrit Text" w:cs="Sanskrit Text"/>
          <w:sz w:val="22"/>
          <w:szCs w:val="22"/>
        </w:rPr>
      </w:pPr>
      <w:r w:rsidRPr="00CC6797">
        <w:rPr>
          <w:rFonts w:ascii="Sanskrit Text" w:hAnsi="Sanskrit Text" w:cs="Sanskrit Text"/>
          <w:sz w:val="22"/>
          <w:szCs w:val="22"/>
        </w:rPr>
        <w:t>The study of neutron induced reaction cross sections for Mo isotopes is crucial for</w:t>
      </w:r>
      <w:r w:rsidR="008F4800" w:rsidRPr="00CC6797">
        <w:rPr>
          <w:rFonts w:ascii="Sanskrit Text" w:hAnsi="Sanskrit Text" w:cs="Sanskrit Text"/>
          <w:sz w:val="22"/>
          <w:szCs w:val="22"/>
        </w:rPr>
        <w:t xml:space="preserve"> </w:t>
      </w:r>
      <w:r w:rsidR="00D30248" w:rsidRPr="00CC6797">
        <w:rPr>
          <w:rFonts w:ascii="Sanskrit Text" w:hAnsi="Sanskrit Text" w:cs="Sanskrit Text"/>
          <w:sz w:val="22"/>
          <w:szCs w:val="22"/>
        </w:rPr>
        <w:t>both research</w:t>
      </w:r>
      <w:r w:rsidRPr="00CC6797">
        <w:rPr>
          <w:rFonts w:ascii="Sanskrit Text" w:hAnsi="Sanskrit Text" w:cs="Sanskrit Text"/>
          <w:sz w:val="22"/>
          <w:szCs w:val="22"/>
        </w:rPr>
        <w:t xml:space="preserve"> </w:t>
      </w:r>
      <w:r w:rsidR="008F4800" w:rsidRPr="00CC6797">
        <w:rPr>
          <w:rFonts w:ascii="Sanskrit Text" w:hAnsi="Sanskrit Text" w:cs="Sanskrit Text"/>
          <w:sz w:val="22"/>
          <w:szCs w:val="22"/>
        </w:rPr>
        <w:t>and</w:t>
      </w:r>
      <w:r w:rsidRPr="00CC6797">
        <w:rPr>
          <w:rFonts w:ascii="Sanskrit Text" w:hAnsi="Sanskrit Text" w:cs="Sanskrit Text"/>
          <w:sz w:val="22"/>
          <w:szCs w:val="22"/>
        </w:rPr>
        <w:t xml:space="preserve"> applications in nuclear industry, while they are vital for reactor safety.</w:t>
      </w:r>
      <w:r w:rsidR="004A3205" w:rsidRPr="00CC6797">
        <w:rPr>
          <w:rFonts w:ascii="Sanskrit Text" w:hAnsi="Sanskrit Text" w:cs="Sanskrit Text"/>
          <w:sz w:val="22"/>
          <w:szCs w:val="22"/>
        </w:rPr>
        <w:t xml:space="preserve"> Neutron Activation is a quite efficient technique for cross section measurements, </w:t>
      </w:r>
      <w:r w:rsidR="00D30248" w:rsidRPr="00CC6797">
        <w:rPr>
          <w:rFonts w:ascii="Sanskrit Text" w:hAnsi="Sanskrit Text" w:cs="Sanskrit Text"/>
          <w:sz w:val="22"/>
          <w:szCs w:val="22"/>
        </w:rPr>
        <w:t>however measurements involving</w:t>
      </w:r>
      <w:r w:rsidR="004A3205" w:rsidRPr="00CC6797">
        <w:rPr>
          <w:rFonts w:ascii="Sanskrit Text" w:hAnsi="Sanskrit Text" w:cs="Sanskrit Text"/>
          <w:sz w:val="22"/>
          <w:szCs w:val="22"/>
        </w:rPr>
        <w:t xml:space="preserve"> short-lived</w:t>
      </w:r>
      <w:r w:rsidR="00D30248" w:rsidRPr="00CC6797">
        <w:rPr>
          <w:rFonts w:ascii="Sanskrit Text" w:hAnsi="Sanskrit Text" w:cs="Sanskrit Text"/>
          <w:sz w:val="22"/>
          <w:szCs w:val="22"/>
        </w:rPr>
        <w:t xml:space="preserve"> </w:t>
      </w:r>
      <w:r w:rsidR="004A3205" w:rsidRPr="00CC6797">
        <w:rPr>
          <w:rFonts w:ascii="Sanskrit Text" w:hAnsi="Sanskrit Text" w:cs="Sanskrit Text"/>
          <w:sz w:val="22"/>
          <w:szCs w:val="22"/>
        </w:rPr>
        <w:t>produ</w:t>
      </w:r>
      <w:r w:rsidR="00D30248" w:rsidRPr="00CC6797">
        <w:rPr>
          <w:rFonts w:ascii="Sanskrit Text" w:hAnsi="Sanskrit Text" w:cs="Sanskrit Text"/>
          <w:sz w:val="22"/>
          <w:szCs w:val="22"/>
        </w:rPr>
        <w:t>cts</w:t>
      </w:r>
      <w:r w:rsidR="004A3205" w:rsidRPr="00CC6797">
        <w:rPr>
          <w:rFonts w:ascii="Sanskrit Text" w:hAnsi="Sanskrit Text" w:cs="Sanskrit Text"/>
          <w:sz w:val="22"/>
          <w:szCs w:val="22"/>
        </w:rPr>
        <w:t xml:space="preserve"> </w:t>
      </w:r>
      <w:r w:rsidR="00D30248" w:rsidRPr="00CC6797">
        <w:rPr>
          <w:rFonts w:ascii="Sanskrit Text" w:hAnsi="Sanskrit Text" w:cs="Sanskrit Text"/>
          <w:sz w:val="22"/>
          <w:szCs w:val="22"/>
        </w:rPr>
        <w:t>remain</w:t>
      </w:r>
      <w:r w:rsidR="004A3205" w:rsidRPr="00CC6797">
        <w:rPr>
          <w:rFonts w:ascii="Sanskrit Text" w:hAnsi="Sanskrit Text" w:cs="Sanskrit Text"/>
          <w:sz w:val="22"/>
          <w:szCs w:val="22"/>
        </w:rPr>
        <w:t xml:space="preserve"> challenging. </w:t>
      </w:r>
      <w:r w:rsidR="00D30248" w:rsidRPr="00CC6797">
        <w:rPr>
          <w:rFonts w:ascii="Sanskrit Text" w:hAnsi="Sanskrit Text" w:cs="Sanskrit Text"/>
          <w:sz w:val="22"/>
          <w:szCs w:val="22"/>
        </w:rPr>
        <w:t>In this work, ne</w:t>
      </w:r>
      <w:r w:rsidRPr="00CC6797">
        <w:rPr>
          <w:rFonts w:ascii="Sanskrit Text" w:hAnsi="Sanskrit Text" w:cs="Sanskrit Text"/>
          <w:sz w:val="22"/>
          <w:szCs w:val="22"/>
        </w:rPr>
        <w:t>utron capture cross section measurements</w:t>
      </w:r>
      <w:r w:rsidR="004A3205" w:rsidRPr="00CC6797">
        <w:rPr>
          <w:rFonts w:ascii="Sanskrit Text" w:hAnsi="Sanskrit Text" w:cs="Sanskrit Text"/>
          <w:sz w:val="22"/>
          <w:szCs w:val="22"/>
        </w:rPr>
        <w:t xml:space="preserve"> of</w:t>
      </w:r>
      <w:r w:rsidR="008476D6" w:rsidRPr="00CC6797">
        <w:rPr>
          <w:rFonts w:ascii="Sanskrit Text" w:hAnsi="Sanskrit Text" w:cs="Sanskrit Text"/>
          <w:sz w:val="22"/>
          <w:szCs w:val="22"/>
        </w:rPr>
        <w:t xml:space="preserve"> reactions leading to</w:t>
      </w:r>
      <w:r w:rsidR="004A3205" w:rsidRPr="00CC6797">
        <w:rPr>
          <w:rFonts w:ascii="Sanskrit Text" w:hAnsi="Sanskrit Text" w:cs="Sanskrit Text"/>
          <w:sz w:val="22"/>
          <w:szCs w:val="22"/>
        </w:rPr>
        <w:t xml:space="preserve"> short-lived </w:t>
      </w:r>
      <w:r w:rsidR="008476D6" w:rsidRPr="00CC6797">
        <w:rPr>
          <w:rFonts w:ascii="Sanskrit Text" w:hAnsi="Sanskrit Text" w:cs="Sanskrit Text"/>
          <w:sz w:val="22"/>
          <w:szCs w:val="22"/>
        </w:rPr>
        <w:t>product</w:t>
      </w:r>
      <w:r w:rsidR="004A3205" w:rsidRPr="00CC6797">
        <w:rPr>
          <w:rFonts w:ascii="Sanskrit Text" w:hAnsi="Sanskrit Text" w:cs="Sanskrit Text"/>
          <w:sz w:val="22"/>
          <w:szCs w:val="22"/>
        </w:rPr>
        <w:t>s</w:t>
      </w:r>
      <w:r w:rsidRPr="00CC6797">
        <w:rPr>
          <w:rFonts w:ascii="Sanskrit Text" w:hAnsi="Sanskrit Text" w:cs="Sanskrit Text"/>
          <w:sz w:val="22"/>
          <w:szCs w:val="22"/>
        </w:rPr>
        <w:t xml:space="preserve"> </w:t>
      </w:r>
      <w:r w:rsidRPr="00CC6797">
        <w:rPr>
          <w:rFonts w:ascii="Sanskrit Text" w:hAnsi="Sanskrit Text" w:cs="Sanskrit Text"/>
          <w:sz w:val="22"/>
          <w:szCs w:val="22"/>
          <w:lang w:val="en-GB"/>
        </w:rPr>
        <w:t>have been</w:t>
      </w:r>
      <w:r w:rsidRPr="00CC6797">
        <w:rPr>
          <w:rFonts w:ascii="Sanskrit Text" w:hAnsi="Sanskrit Text" w:cs="Sanskrit Text"/>
          <w:sz w:val="22"/>
          <w:szCs w:val="22"/>
        </w:rPr>
        <w:t xml:space="preserve"> performed to improve data accuracy for stable </w:t>
      </w:r>
      <w:r w:rsidRPr="00CC6797">
        <w:rPr>
          <w:rFonts w:ascii="Sanskrit Text" w:hAnsi="Sanskrit Text" w:cs="Sanskrit Text"/>
          <w:sz w:val="22"/>
          <w:szCs w:val="22"/>
          <w:vertAlign w:val="superscript"/>
        </w:rPr>
        <w:t>97</w:t>
      </w:r>
      <w:r w:rsidRPr="00CC6797">
        <w:rPr>
          <w:rFonts w:ascii="Sanskrit Text" w:hAnsi="Sanskrit Text" w:cs="Sanskrit Text"/>
          <w:sz w:val="22"/>
          <w:szCs w:val="22"/>
        </w:rPr>
        <w:t xml:space="preserve">Mo, and </w:t>
      </w:r>
      <w:r w:rsidRPr="00CC6797">
        <w:rPr>
          <w:rFonts w:ascii="Sanskrit Text" w:hAnsi="Sanskrit Text" w:cs="Sanskrit Text"/>
          <w:sz w:val="22"/>
          <w:szCs w:val="22"/>
          <w:vertAlign w:val="superscript"/>
        </w:rPr>
        <w:t>98</w:t>
      </w:r>
      <w:r w:rsidRPr="00CC6797">
        <w:rPr>
          <w:rFonts w:ascii="Sanskrit Text" w:hAnsi="Sanskrit Text" w:cs="Sanskrit Text"/>
          <w:sz w:val="22"/>
          <w:szCs w:val="22"/>
        </w:rPr>
        <w:t xml:space="preserve">Mo isotopes, which are currently limited by significant uncertainties. </w:t>
      </w:r>
      <w:r w:rsidR="00EE1F3D" w:rsidRPr="00CC6797">
        <w:rPr>
          <w:rFonts w:ascii="Sanskrit Text" w:hAnsi="Sanskrit Text" w:cs="Sanskrit Text"/>
          <w:sz w:val="22"/>
          <w:szCs w:val="22"/>
        </w:rPr>
        <w:t>The activation measurements were carried out at the 3.5 MeV Tandem Van de Graaff accelerator at the “MONNET” facility of JRC-Geel in Belgium, while the</w:t>
      </w:r>
      <w:r w:rsidRPr="00CC6797">
        <w:rPr>
          <w:rFonts w:ascii="Sanskrit Text" w:hAnsi="Sanskrit Text" w:cs="Sanskrit Text"/>
          <w:sz w:val="22"/>
          <w:szCs w:val="22"/>
        </w:rPr>
        <w:t xml:space="preserve"> </w:t>
      </w:r>
      <w:r w:rsidRPr="00CC6797">
        <w:rPr>
          <w:rFonts w:ascii="Sanskrit Text" w:hAnsi="Sanskrit Text" w:cs="Sanskrit Text"/>
          <w:sz w:val="22"/>
          <w:szCs w:val="22"/>
          <w:vertAlign w:val="superscript"/>
        </w:rPr>
        <w:t>3</w:t>
      </w:r>
      <w:r w:rsidRPr="00CC6797">
        <w:rPr>
          <w:rFonts w:ascii="Sanskrit Text" w:hAnsi="Sanskrit Text" w:cs="Sanskrit Text"/>
          <w:sz w:val="22"/>
          <w:szCs w:val="22"/>
        </w:rPr>
        <w:t>H(</w:t>
      </w:r>
      <w:proofErr w:type="spellStart"/>
      <w:proofErr w:type="gramStart"/>
      <w:r w:rsidRPr="00CC6797">
        <w:rPr>
          <w:rFonts w:ascii="Sanskrit Text" w:hAnsi="Sanskrit Text" w:cs="Sanskrit Text"/>
          <w:sz w:val="22"/>
          <w:szCs w:val="22"/>
        </w:rPr>
        <w:t>d,n</w:t>
      </w:r>
      <w:proofErr w:type="spellEnd"/>
      <w:proofErr w:type="gramEnd"/>
      <w:r w:rsidRPr="00CC6797">
        <w:rPr>
          <w:rFonts w:ascii="Sanskrit Text" w:hAnsi="Sanskrit Text" w:cs="Sanskrit Text"/>
          <w:sz w:val="22"/>
          <w:szCs w:val="22"/>
        </w:rPr>
        <w:t>)</w:t>
      </w:r>
      <w:r w:rsidRPr="00CC6797">
        <w:rPr>
          <w:rFonts w:ascii="Sanskrit Text" w:hAnsi="Sanskrit Text" w:cs="Sanskrit Text"/>
          <w:sz w:val="22"/>
          <w:szCs w:val="22"/>
          <w:vertAlign w:val="superscript"/>
        </w:rPr>
        <w:t>4</w:t>
      </w:r>
      <w:r w:rsidRPr="00CC6797">
        <w:rPr>
          <w:rFonts w:ascii="Sanskrit Text" w:hAnsi="Sanskrit Text" w:cs="Sanskrit Text"/>
          <w:sz w:val="22"/>
          <w:szCs w:val="22"/>
        </w:rPr>
        <w:t xml:space="preserve">He reaction </w:t>
      </w:r>
      <w:r w:rsidR="00645BB8" w:rsidRPr="00CC6797">
        <w:rPr>
          <w:rFonts w:ascii="Sanskrit Text" w:hAnsi="Sanskrit Text" w:cs="Sanskrit Text"/>
          <w:sz w:val="22"/>
          <w:szCs w:val="22"/>
        </w:rPr>
        <w:t>were used</w:t>
      </w:r>
      <w:r w:rsidRPr="00CC6797">
        <w:rPr>
          <w:rFonts w:ascii="Sanskrit Text" w:hAnsi="Sanskrit Text" w:cs="Sanskrit Text"/>
          <w:sz w:val="22"/>
          <w:szCs w:val="22"/>
        </w:rPr>
        <w:t xml:space="preserve"> to </w:t>
      </w:r>
      <w:r w:rsidR="008476D6" w:rsidRPr="00CC6797">
        <w:rPr>
          <w:rFonts w:ascii="Sanskrit Text" w:hAnsi="Sanskrit Text" w:cs="Sanskrit Text"/>
          <w:sz w:val="22"/>
          <w:szCs w:val="22"/>
        </w:rPr>
        <w:t>produce neutron</w:t>
      </w:r>
      <w:r w:rsidRPr="00CC6797">
        <w:rPr>
          <w:rFonts w:ascii="Sanskrit Text" w:hAnsi="Sanskrit Text" w:cs="Sanskrit Text"/>
          <w:sz w:val="22"/>
          <w:szCs w:val="22"/>
        </w:rPr>
        <w:t xml:space="preserve"> beams with energies above 15 MeV</w:t>
      </w:r>
      <w:r w:rsidR="00EE1F3D" w:rsidRPr="00CC6797">
        <w:rPr>
          <w:rFonts w:ascii="Sanskrit Text" w:hAnsi="Sanskrit Text" w:cs="Sanskrit Text"/>
          <w:sz w:val="22"/>
          <w:szCs w:val="22"/>
        </w:rPr>
        <w:t>.</w:t>
      </w:r>
      <w:r w:rsidRPr="00CC6797">
        <w:rPr>
          <w:rFonts w:ascii="Sanskrit Text" w:hAnsi="Sanskrit Text" w:cs="Sanskrit Text"/>
          <w:sz w:val="22"/>
          <w:szCs w:val="22"/>
        </w:rPr>
        <w:t xml:space="preserve"> Thin metallic foils of enriched Mo, provided by the CERN </w:t>
      </w:r>
      <w:proofErr w:type="spellStart"/>
      <w:r w:rsidRPr="00CC6797">
        <w:rPr>
          <w:rFonts w:ascii="Sanskrit Text" w:hAnsi="Sanskrit Text" w:cs="Sanskrit Text"/>
          <w:sz w:val="22"/>
          <w:szCs w:val="22"/>
        </w:rPr>
        <w:t>n_TOF</w:t>
      </w:r>
      <w:proofErr w:type="spellEnd"/>
      <w:r w:rsidRPr="00CC6797">
        <w:rPr>
          <w:rFonts w:ascii="Sanskrit Text" w:hAnsi="Sanskrit Text" w:cs="Sanskrit Text"/>
          <w:sz w:val="22"/>
          <w:szCs w:val="22"/>
        </w:rPr>
        <w:t xml:space="preserve"> collaboration, were utilized. Reference samples of Al were used, and specifically the reference reaction </w:t>
      </w:r>
      <w:r w:rsidRPr="00CC6797">
        <w:rPr>
          <w:rFonts w:ascii="Sanskrit Text" w:hAnsi="Sanskrit Text" w:cs="Sanskrit Text"/>
          <w:sz w:val="22"/>
          <w:szCs w:val="22"/>
          <w:vertAlign w:val="superscript"/>
        </w:rPr>
        <w:t>27</w:t>
      </w:r>
      <w:r w:rsidRPr="00CC6797">
        <w:rPr>
          <w:rFonts w:ascii="Sanskrit Text" w:hAnsi="Sanskrit Text" w:cs="Sanskrit Text"/>
          <w:sz w:val="22"/>
          <w:szCs w:val="22"/>
        </w:rPr>
        <w:t>Al(</w:t>
      </w:r>
      <w:proofErr w:type="spellStart"/>
      <w:proofErr w:type="gramStart"/>
      <w:r w:rsidRPr="00CC6797">
        <w:rPr>
          <w:rFonts w:ascii="Sanskrit Text" w:hAnsi="Sanskrit Text" w:cs="Sanskrit Text"/>
          <w:sz w:val="22"/>
          <w:szCs w:val="22"/>
        </w:rPr>
        <w:t>n,p</w:t>
      </w:r>
      <w:proofErr w:type="spellEnd"/>
      <w:proofErr w:type="gramEnd"/>
      <w:r w:rsidRPr="00CC6797">
        <w:rPr>
          <w:rFonts w:ascii="Sanskrit Text" w:hAnsi="Sanskrit Text" w:cs="Sanskrit Text"/>
          <w:sz w:val="22"/>
          <w:szCs w:val="22"/>
        </w:rPr>
        <w:t>)</w:t>
      </w:r>
      <w:r w:rsidRPr="00CC6797">
        <w:rPr>
          <w:rFonts w:ascii="Sanskrit Text" w:hAnsi="Sanskrit Text" w:cs="Sanskrit Text"/>
          <w:sz w:val="22"/>
          <w:szCs w:val="22"/>
          <w:vertAlign w:val="superscript"/>
        </w:rPr>
        <w:t>27</w:t>
      </w:r>
      <w:r w:rsidRPr="00CC6797">
        <w:rPr>
          <w:rFonts w:ascii="Sanskrit Text" w:hAnsi="Sanskrit Text" w:cs="Sanskrit Text"/>
          <w:sz w:val="22"/>
          <w:szCs w:val="22"/>
        </w:rPr>
        <w:t>Mg, in the determination of the neutron flux at the target position.</w:t>
      </w:r>
      <w:r w:rsidR="008476D6" w:rsidRPr="00CC6797">
        <w:rPr>
          <w:rFonts w:ascii="Sanskrit Text" w:hAnsi="Sanskrit Text" w:cs="Sanskrit Text"/>
          <w:sz w:val="22"/>
          <w:szCs w:val="22"/>
        </w:rPr>
        <w:t xml:space="preserve"> </w:t>
      </w:r>
      <w:r w:rsidR="00645BB8" w:rsidRPr="00CC6797">
        <w:rPr>
          <w:rFonts w:ascii="Sanskrit Text" w:hAnsi="Sanskrit Text" w:cs="Sanskrit Text"/>
          <w:sz w:val="22"/>
          <w:szCs w:val="22"/>
        </w:rPr>
        <w:t>A newly installed</w:t>
      </w:r>
      <w:r w:rsidR="008476D6" w:rsidRPr="00CC6797">
        <w:rPr>
          <w:rFonts w:ascii="Sanskrit Text" w:hAnsi="Sanskrit Text" w:cs="Sanskrit Text"/>
          <w:sz w:val="22"/>
          <w:szCs w:val="22"/>
        </w:rPr>
        <w:t xml:space="preserve"> automated pneumatic system was used for sample irradiation, transport and radioactivity measurements</w:t>
      </w:r>
      <w:r w:rsidR="008F4800" w:rsidRPr="00CC6797">
        <w:rPr>
          <w:rFonts w:ascii="Sanskrit Text" w:hAnsi="Sanskrit Text" w:cs="Sanskrit Text"/>
          <w:sz w:val="22"/>
          <w:szCs w:val="22"/>
        </w:rPr>
        <w:t xml:space="preserve"> to limit the decay of the radioactive products between irradiation and measurement</w:t>
      </w:r>
      <w:r w:rsidR="008476D6" w:rsidRPr="00CC6797">
        <w:rPr>
          <w:rFonts w:ascii="Sanskrit Text" w:hAnsi="Sanskrit Text" w:cs="Sanskrit Text"/>
          <w:sz w:val="22"/>
          <w:szCs w:val="22"/>
        </w:rPr>
        <w:t xml:space="preserve">. </w:t>
      </w:r>
      <w:r w:rsidRPr="00CC6797">
        <w:rPr>
          <w:rFonts w:ascii="Sanskrit Text" w:hAnsi="Sanskrit Text" w:cs="Sanskrit Text"/>
          <w:sz w:val="22"/>
          <w:szCs w:val="22"/>
        </w:rPr>
        <w:t xml:space="preserve">After the completion of each irradiation, the activity of the Mo targets and </w:t>
      </w:r>
      <w:r w:rsidRPr="00CC6797">
        <w:rPr>
          <w:rFonts w:ascii="Sanskrit Text" w:hAnsi="Sanskrit Text" w:cs="Sanskrit Text"/>
          <w:strike/>
          <w:sz w:val="22"/>
          <w:szCs w:val="22"/>
        </w:rPr>
        <w:t>the</w:t>
      </w:r>
      <w:r w:rsidRPr="00CC6797">
        <w:rPr>
          <w:rFonts w:ascii="Sanskrit Text" w:hAnsi="Sanskrit Text" w:cs="Sanskrit Text"/>
          <w:sz w:val="22"/>
          <w:szCs w:val="22"/>
        </w:rPr>
        <w:t xml:space="preserve"> reference foils were measured using</w:t>
      </w:r>
      <w:r w:rsidR="00645BB8" w:rsidRPr="00CC6797">
        <w:rPr>
          <w:rFonts w:ascii="Sanskrit Text" w:hAnsi="Sanskrit Text" w:cs="Sanskrit Text"/>
          <w:sz w:val="22"/>
          <w:szCs w:val="22"/>
        </w:rPr>
        <w:t xml:space="preserve"> </w:t>
      </w:r>
      <w:proofErr w:type="gramStart"/>
      <w:r w:rsidR="00645BB8" w:rsidRPr="00CC6797">
        <w:rPr>
          <w:rFonts w:ascii="Sanskrit Text" w:hAnsi="Sanskrit Text" w:cs="Sanskrit Text"/>
          <w:sz w:val="22"/>
          <w:szCs w:val="22"/>
        </w:rPr>
        <w:t>a</w:t>
      </w:r>
      <w:r w:rsidRPr="00CC6797">
        <w:rPr>
          <w:rFonts w:ascii="Sanskrit Text" w:hAnsi="Sanskrit Text" w:cs="Sanskrit Text"/>
          <w:sz w:val="22"/>
          <w:szCs w:val="22"/>
        </w:rPr>
        <w:t xml:space="preserve"> HPGe</w:t>
      </w:r>
      <w:proofErr w:type="gramEnd"/>
      <w:r w:rsidRPr="00CC6797">
        <w:rPr>
          <w:rFonts w:ascii="Sanskrit Text" w:hAnsi="Sanskrit Text" w:cs="Sanskrit Text"/>
          <w:sz w:val="22"/>
          <w:szCs w:val="22"/>
        </w:rPr>
        <w:t xml:space="preserve"> detector. The cross sections of the reactions </w:t>
      </w:r>
      <w:r w:rsidRPr="00CC6797">
        <w:rPr>
          <w:rFonts w:ascii="Sanskrit Text" w:hAnsi="Sanskrit Text" w:cs="Sanskrit Text"/>
          <w:sz w:val="22"/>
          <w:szCs w:val="22"/>
          <w:vertAlign w:val="superscript"/>
        </w:rPr>
        <w:t>9</w:t>
      </w:r>
      <w:r w:rsidR="008476D6" w:rsidRPr="00CC6797">
        <w:rPr>
          <w:rFonts w:ascii="Sanskrit Text" w:hAnsi="Sanskrit Text" w:cs="Sanskrit Text"/>
          <w:sz w:val="22"/>
          <w:szCs w:val="22"/>
          <w:vertAlign w:val="superscript"/>
        </w:rPr>
        <w:t>7</w:t>
      </w:r>
      <w:r w:rsidRPr="00CC6797">
        <w:rPr>
          <w:rFonts w:ascii="Sanskrit Text" w:hAnsi="Sanskrit Text" w:cs="Sanskrit Text"/>
          <w:sz w:val="22"/>
          <w:szCs w:val="22"/>
        </w:rPr>
        <w:t>Mo(</w:t>
      </w:r>
      <w:proofErr w:type="spellStart"/>
      <w:proofErr w:type="gramStart"/>
      <w:r w:rsidRPr="00CC6797">
        <w:rPr>
          <w:rFonts w:ascii="Sanskrit Text" w:hAnsi="Sanskrit Text" w:cs="Sanskrit Text"/>
          <w:sz w:val="22"/>
          <w:szCs w:val="22"/>
        </w:rPr>
        <w:t>n,</w:t>
      </w:r>
      <w:r w:rsidR="008476D6" w:rsidRPr="00CC6797">
        <w:rPr>
          <w:rFonts w:ascii="Sanskrit Text" w:hAnsi="Sanskrit Text" w:cs="Sanskrit Text"/>
          <w:sz w:val="22"/>
          <w:szCs w:val="22"/>
        </w:rPr>
        <w:t>p</w:t>
      </w:r>
      <w:proofErr w:type="spellEnd"/>
      <w:proofErr w:type="gramEnd"/>
      <w:r w:rsidRPr="00CC6797">
        <w:rPr>
          <w:rFonts w:ascii="Sanskrit Text" w:hAnsi="Sanskrit Text" w:cs="Sanskrit Text"/>
          <w:sz w:val="22"/>
          <w:szCs w:val="22"/>
        </w:rPr>
        <w:t>)</w:t>
      </w:r>
      <w:r w:rsidR="008476D6" w:rsidRPr="00CC6797">
        <w:rPr>
          <w:rFonts w:ascii="Sanskrit Text" w:hAnsi="Sanskrit Text" w:cs="Sanskrit Text"/>
          <w:sz w:val="22"/>
          <w:szCs w:val="22"/>
          <w:vertAlign w:val="superscript"/>
        </w:rPr>
        <w:t xml:space="preserve"> 97m1</w:t>
      </w:r>
      <w:r w:rsidR="008476D6" w:rsidRPr="00CC6797">
        <w:rPr>
          <w:rFonts w:ascii="Sanskrit Text" w:hAnsi="Sanskrit Text" w:cs="Sanskrit Text"/>
          <w:sz w:val="22"/>
          <w:szCs w:val="22"/>
        </w:rPr>
        <w:t>Nb</w:t>
      </w:r>
      <w:r w:rsidRPr="00CC6797">
        <w:rPr>
          <w:rFonts w:ascii="Sanskrit Text" w:hAnsi="Sanskrit Text" w:cs="Sanskrit Text"/>
          <w:sz w:val="22"/>
          <w:szCs w:val="22"/>
        </w:rPr>
        <w:t xml:space="preserve">, </w:t>
      </w:r>
      <w:r w:rsidRPr="00CC6797">
        <w:rPr>
          <w:rFonts w:ascii="Sanskrit Text" w:hAnsi="Sanskrit Text" w:cs="Sanskrit Text"/>
          <w:sz w:val="22"/>
          <w:szCs w:val="22"/>
          <w:vertAlign w:val="superscript"/>
        </w:rPr>
        <w:t>9</w:t>
      </w:r>
      <w:r w:rsidR="008476D6" w:rsidRPr="00CC6797">
        <w:rPr>
          <w:rFonts w:ascii="Sanskrit Text" w:hAnsi="Sanskrit Text" w:cs="Sanskrit Text"/>
          <w:sz w:val="22"/>
          <w:szCs w:val="22"/>
          <w:vertAlign w:val="superscript"/>
        </w:rPr>
        <w:t>8</w:t>
      </w:r>
      <w:r w:rsidRPr="00CC6797">
        <w:rPr>
          <w:rFonts w:ascii="Sanskrit Text" w:hAnsi="Sanskrit Text" w:cs="Sanskrit Text"/>
          <w:sz w:val="22"/>
          <w:szCs w:val="22"/>
        </w:rPr>
        <w:t>Mo(</w:t>
      </w:r>
      <w:proofErr w:type="spellStart"/>
      <w:proofErr w:type="gramStart"/>
      <w:r w:rsidRPr="00CC6797">
        <w:rPr>
          <w:rFonts w:ascii="Sanskrit Text" w:hAnsi="Sanskrit Text" w:cs="Sanskrit Text"/>
          <w:sz w:val="22"/>
          <w:szCs w:val="22"/>
        </w:rPr>
        <w:t>n,p</w:t>
      </w:r>
      <w:proofErr w:type="spellEnd"/>
      <w:proofErr w:type="gramEnd"/>
      <w:r w:rsidRPr="00CC6797">
        <w:rPr>
          <w:rFonts w:ascii="Sanskrit Text" w:hAnsi="Sanskrit Text" w:cs="Sanskrit Text"/>
          <w:sz w:val="22"/>
          <w:szCs w:val="22"/>
        </w:rPr>
        <w:t>)</w:t>
      </w:r>
      <w:r w:rsidR="008476D6" w:rsidRPr="00CC6797">
        <w:rPr>
          <w:rFonts w:ascii="Sanskrit Text" w:hAnsi="Sanskrit Text" w:cs="Sanskrit Text"/>
          <w:sz w:val="22"/>
          <w:szCs w:val="22"/>
          <w:vertAlign w:val="superscript"/>
        </w:rPr>
        <w:t xml:space="preserve"> 98</w:t>
      </w:r>
      <w:r w:rsidR="008476D6" w:rsidRPr="00CC6797">
        <w:rPr>
          <w:rFonts w:ascii="Sanskrit Text" w:hAnsi="Sanskrit Text" w:cs="Sanskrit Text"/>
          <w:sz w:val="22"/>
          <w:szCs w:val="22"/>
        </w:rPr>
        <w:t>Nb</w:t>
      </w:r>
      <w:r w:rsidR="008F4800" w:rsidRPr="00CC6797">
        <w:rPr>
          <w:rFonts w:ascii="Sanskrit Text" w:hAnsi="Sanskrit Text" w:cs="Sanskrit Text"/>
          <w:sz w:val="22"/>
          <w:szCs w:val="22"/>
        </w:rPr>
        <w:t>, with half-lives 58.7 s and 2.86 s respectively,</w:t>
      </w:r>
      <w:r w:rsidRPr="00CC6797">
        <w:rPr>
          <w:rFonts w:ascii="Sanskrit Text" w:hAnsi="Sanskrit Text" w:cs="Sanskrit Text"/>
          <w:sz w:val="22"/>
          <w:szCs w:val="22"/>
        </w:rPr>
        <w:t xml:space="preserve"> could be measured via the activation technique and were accurately determined, since the implementation of isotopically enriched targets prevents the contamination from reactions of neighboring isotopes which produce the same residual nucleus.</w:t>
      </w:r>
      <w:r w:rsidR="008F4800" w:rsidRPr="00CC6797">
        <w:rPr>
          <w:rFonts w:ascii="Sanskrit Text" w:hAnsi="Sanskrit Text" w:cs="Sanskrit Text"/>
          <w:sz w:val="22"/>
          <w:szCs w:val="22"/>
        </w:rPr>
        <w:t xml:space="preserve"> </w:t>
      </w:r>
      <w:r w:rsidR="00D30248" w:rsidRPr="00CC6797">
        <w:rPr>
          <w:rFonts w:ascii="Sanskrit Text" w:hAnsi="Sanskrit Text" w:cs="Sanskrit Text"/>
          <w:sz w:val="22"/>
          <w:szCs w:val="22"/>
        </w:rPr>
        <w:t xml:space="preserve">The new data </w:t>
      </w:r>
      <w:r w:rsidR="007F4001" w:rsidRPr="00CC6797">
        <w:rPr>
          <w:rFonts w:ascii="Sanskrit Text" w:hAnsi="Sanskrit Text" w:cs="Sanskrit Text"/>
          <w:sz w:val="22"/>
          <w:szCs w:val="22"/>
        </w:rPr>
        <w:t xml:space="preserve">are expected to </w:t>
      </w:r>
      <w:r w:rsidR="00D30248" w:rsidRPr="00CC6797">
        <w:rPr>
          <w:rFonts w:ascii="Sanskrit Text" w:hAnsi="Sanskrit Text" w:cs="Sanskrit Text"/>
          <w:sz w:val="22"/>
          <w:szCs w:val="22"/>
        </w:rPr>
        <w:t xml:space="preserve">reduce </w:t>
      </w:r>
      <w:r w:rsidR="007F4001" w:rsidRPr="00CC6797">
        <w:rPr>
          <w:rFonts w:ascii="Sanskrit Text" w:hAnsi="Sanskrit Text" w:cs="Sanskrit Text"/>
          <w:sz w:val="22"/>
          <w:szCs w:val="22"/>
        </w:rPr>
        <w:t xml:space="preserve">the </w:t>
      </w:r>
      <w:r w:rsidR="00D30248" w:rsidRPr="00CC6797">
        <w:rPr>
          <w:rFonts w:ascii="Sanskrit Text" w:hAnsi="Sanskrit Text" w:cs="Sanskrit Text"/>
          <w:sz w:val="22"/>
          <w:szCs w:val="22"/>
        </w:rPr>
        <w:t xml:space="preserve">discrepancies among </w:t>
      </w:r>
      <w:r w:rsidR="007F4001" w:rsidRPr="00CC6797">
        <w:rPr>
          <w:rFonts w:ascii="Sanskrit Text" w:hAnsi="Sanskrit Text" w:cs="Sanskrit Text"/>
          <w:sz w:val="22"/>
          <w:szCs w:val="22"/>
        </w:rPr>
        <w:t xml:space="preserve">existing data in literature as well as </w:t>
      </w:r>
      <w:proofErr w:type="gramStart"/>
      <w:r w:rsidR="00D30248" w:rsidRPr="00CC6797">
        <w:rPr>
          <w:rFonts w:ascii="Sanskrit Text" w:hAnsi="Sanskrit Text" w:cs="Sanskrit Text"/>
          <w:sz w:val="22"/>
          <w:szCs w:val="22"/>
        </w:rPr>
        <w:t>evaluated</w:t>
      </w:r>
      <w:proofErr w:type="gramEnd"/>
      <w:r w:rsidR="00D30248" w:rsidRPr="00CC6797">
        <w:rPr>
          <w:rFonts w:ascii="Sanskrit Text" w:hAnsi="Sanskrit Text" w:cs="Sanskrit Text"/>
          <w:sz w:val="22"/>
          <w:szCs w:val="22"/>
        </w:rPr>
        <w:t xml:space="preserve"> nuclear data libraries and </w:t>
      </w:r>
      <w:r w:rsidR="007F4001" w:rsidRPr="00CC6797">
        <w:rPr>
          <w:rFonts w:ascii="Sanskrit Text" w:hAnsi="Sanskrit Text" w:cs="Sanskrit Text"/>
          <w:sz w:val="22"/>
          <w:szCs w:val="22"/>
        </w:rPr>
        <w:t xml:space="preserve">improve the </w:t>
      </w:r>
      <w:r w:rsidR="00D30248" w:rsidRPr="00CC6797">
        <w:rPr>
          <w:rFonts w:ascii="Sanskrit Text" w:hAnsi="Sanskrit Text" w:cs="Sanskrit Text"/>
          <w:sz w:val="22"/>
          <w:szCs w:val="22"/>
        </w:rPr>
        <w:t>reliability in applications requiring accurate neutron-induced reaction cross sections.</w:t>
      </w:r>
    </w:p>
    <w:p w14:paraId="38C899FC" w14:textId="77777777" w:rsidR="00DE58B3" w:rsidRPr="00CC6797" w:rsidRDefault="00DE58B3" w:rsidP="00DE58B3">
      <w:pPr>
        <w:spacing w:line="240" w:lineRule="auto"/>
        <w:jc w:val="both"/>
        <w:rPr>
          <w:rFonts w:ascii="Sanskrit Text" w:hAnsi="Sanskrit Text" w:cs="Sanskrit Text"/>
          <w:sz w:val="22"/>
          <w:szCs w:val="22"/>
          <w:lang w:val="en-GB"/>
        </w:rPr>
      </w:pPr>
    </w:p>
    <w:p w14:paraId="7CB3E370" w14:textId="77777777" w:rsidR="00DE58B3" w:rsidRPr="00CC6797" w:rsidRDefault="00DE58B3">
      <w:pPr>
        <w:rPr>
          <w:rFonts w:ascii="Sanskrit Text" w:hAnsi="Sanskrit Text" w:cs="Sanskrit Text"/>
        </w:rPr>
      </w:pPr>
    </w:p>
    <w:sectPr w:rsidR="00DE58B3" w:rsidRPr="00CC679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anskrit Text">
    <w:charset w:val="00"/>
    <w:family w:val="roman"/>
    <w:pitch w:val="variable"/>
    <w:sig w:usb0="A0008047"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524D9D"/>
    <w:multiLevelType w:val="hybridMultilevel"/>
    <w:tmpl w:val="6E40220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9494345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58B3"/>
    <w:rsid w:val="0000560B"/>
    <w:rsid w:val="000409C3"/>
    <w:rsid w:val="000D5865"/>
    <w:rsid w:val="0013723B"/>
    <w:rsid w:val="002534E1"/>
    <w:rsid w:val="00466DB1"/>
    <w:rsid w:val="004A3205"/>
    <w:rsid w:val="005A7389"/>
    <w:rsid w:val="00645BB8"/>
    <w:rsid w:val="00784015"/>
    <w:rsid w:val="007C5D7A"/>
    <w:rsid w:val="007F4001"/>
    <w:rsid w:val="008476D6"/>
    <w:rsid w:val="008C27F3"/>
    <w:rsid w:val="008F4800"/>
    <w:rsid w:val="00CC4EA3"/>
    <w:rsid w:val="00CC6797"/>
    <w:rsid w:val="00D30248"/>
    <w:rsid w:val="00D53F3C"/>
    <w:rsid w:val="00DE58B3"/>
    <w:rsid w:val="00EE1F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5D52E2"/>
  <w15:chartTrackingRefBased/>
  <w15:docId w15:val="{8DA3C038-F707-4022-97CF-9AC13D9D61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58B3"/>
  </w:style>
  <w:style w:type="paragraph" w:styleId="Heading1">
    <w:name w:val="heading 1"/>
    <w:basedOn w:val="Normal"/>
    <w:next w:val="Normal"/>
    <w:link w:val="Heading1Char"/>
    <w:uiPriority w:val="9"/>
    <w:qFormat/>
    <w:rsid w:val="00DE58B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E58B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E58B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E58B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E58B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E58B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E58B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E58B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E58B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E58B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E58B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E58B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E58B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E58B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E58B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E58B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E58B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E58B3"/>
    <w:rPr>
      <w:rFonts w:eastAsiaTheme="majorEastAsia" w:cstheme="majorBidi"/>
      <w:color w:val="272727" w:themeColor="text1" w:themeTint="D8"/>
    </w:rPr>
  </w:style>
  <w:style w:type="paragraph" w:styleId="Title">
    <w:name w:val="Title"/>
    <w:basedOn w:val="Normal"/>
    <w:next w:val="Normal"/>
    <w:link w:val="TitleChar"/>
    <w:uiPriority w:val="10"/>
    <w:qFormat/>
    <w:rsid w:val="00DE58B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E58B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E58B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E58B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E58B3"/>
    <w:pPr>
      <w:spacing w:before="160"/>
      <w:jc w:val="center"/>
    </w:pPr>
    <w:rPr>
      <w:i/>
      <w:iCs/>
      <w:color w:val="404040" w:themeColor="text1" w:themeTint="BF"/>
    </w:rPr>
  </w:style>
  <w:style w:type="character" w:customStyle="1" w:styleId="QuoteChar">
    <w:name w:val="Quote Char"/>
    <w:basedOn w:val="DefaultParagraphFont"/>
    <w:link w:val="Quote"/>
    <w:uiPriority w:val="29"/>
    <w:rsid w:val="00DE58B3"/>
    <w:rPr>
      <w:i/>
      <w:iCs/>
      <w:color w:val="404040" w:themeColor="text1" w:themeTint="BF"/>
    </w:rPr>
  </w:style>
  <w:style w:type="paragraph" w:styleId="ListParagraph">
    <w:name w:val="List Paragraph"/>
    <w:basedOn w:val="Normal"/>
    <w:uiPriority w:val="34"/>
    <w:qFormat/>
    <w:rsid w:val="00DE58B3"/>
    <w:pPr>
      <w:ind w:left="720"/>
      <w:contextualSpacing/>
    </w:pPr>
  </w:style>
  <w:style w:type="character" w:styleId="IntenseEmphasis">
    <w:name w:val="Intense Emphasis"/>
    <w:basedOn w:val="DefaultParagraphFont"/>
    <w:uiPriority w:val="21"/>
    <w:qFormat/>
    <w:rsid w:val="00DE58B3"/>
    <w:rPr>
      <w:i/>
      <w:iCs/>
      <w:color w:val="0F4761" w:themeColor="accent1" w:themeShade="BF"/>
    </w:rPr>
  </w:style>
  <w:style w:type="paragraph" w:styleId="IntenseQuote">
    <w:name w:val="Intense Quote"/>
    <w:basedOn w:val="Normal"/>
    <w:next w:val="Normal"/>
    <w:link w:val="IntenseQuoteChar"/>
    <w:uiPriority w:val="30"/>
    <w:qFormat/>
    <w:rsid w:val="00DE58B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E58B3"/>
    <w:rPr>
      <w:i/>
      <w:iCs/>
      <w:color w:val="0F4761" w:themeColor="accent1" w:themeShade="BF"/>
    </w:rPr>
  </w:style>
  <w:style w:type="character" w:styleId="IntenseReference">
    <w:name w:val="Intense Reference"/>
    <w:basedOn w:val="DefaultParagraphFont"/>
    <w:uiPriority w:val="32"/>
    <w:qFormat/>
    <w:rsid w:val="00DE58B3"/>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131</TotalTime>
  <Pages>1</Pages>
  <Words>362</Words>
  <Characters>2064</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Παναγιωτα Μπαρη</dc:creator>
  <cp:keywords/>
  <dc:description/>
  <cp:lastModifiedBy>Παναγιωτα Μπαρη</cp:lastModifiedBy>
  <cp:revision>8</cp:revision>
  <dcterms:created xsi:type="dcterms:W3CDTF">2026-02-11T21:10:00Z</dcterms:created>
  <dcterms:modified xsi:type="dcterms:W3CDTF">2026-04-30T09:47:00Z</dcterms:modified>
</cp:coreProperties>
</file>