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776E9B" w14:textId="66DB258B" w:rsidR="002A30CF" w:rsidRDefault="006C366A">
      <w:pPr>
        <w:pBdr>
          <w:top w:val="nil"/>
          <w:left w:val="nil"/>
          <w:bottom w:val="nil"/>
          <w:right w:val="nil"/>
          <w:between w:val="nil"/>
        </w:pBdr>
        <w:spacing w:before="120" w:after="120"/>
        <w:jc w:val="center"/>
        <w:rPr>
          <w:rFonts w:ascii="Roboto" w:eastAsia="Roboto" w:hAnsi="Roboto" w:cs="Roboto"/>
          <w:b/>
          <w:color w:val="000000"/>
        </w:rPr>
      </w:pPr>
      <w:r w:rsidRPr="006C366A">
        <w:rPr>
          <w:rFonts w:ascii="Roboto" w:eastAsia="Roboto" w:hAnsi="Roboto" w:cs="Roboto"/>
          <w:b/>
          <w:color w:val="000000"/>
        </w:rPr>
        <w:t xml:space="preserve">Un </w:t>
      </w:r>
      <w:r w:rsidR="00E92977">
        <w:rPr>
          <w:rFonts w:ascii="Roboto" w:eastAsia="Roboto" w:hAnsi="Roboto" w:cs="Roboto"/>
          <w:b/>
          <w:color w:val="000000"/>
        </w:rPr>
        <w:t>examen</w:t>
      </w:r>
      <w:r w:rsidRPr="006C366A">
        <w:rPr>
          <w:rFonts w:ascii="Roboto" w:eastAsia="Roboto" w:hAnsi="Roboto" w:cs="Roboto"/>
          <w:b/>
          <w:color w:val="000000"/>
        </w:rPr>
        <w:t xml:space="preserve"> </w:t>
      </w:r>
      <w:r w:rsidR="00E92977">
        <w:rPr>
          <w:rFonts w:ascii="Roboto" w:eastAsia="Roboto" w:hAnsi="Roboto" w:cs="Roboto"/>
          <w:b/>
          <w:color w:val="000000"/>
        </w:rPr>
        <w:t>introductorio</w:t>
      </w:r>
      <w:r w:rsidRPr="006C366A">
        <w:rPr>
          <w:rFonts w:ascii="Roboto" w:eastAsia="Roboto" w:hAnsi="Roboto" w:cs="Roboto"/>
          <w:b/>
          <w:color w:val="000000"/>
        </w:rPr>
        <w:t xml:space="preserve"> de la </w:t>
      </w:r>
      <w:r>
        <w:rPr>
          <w:rFonts w:ascii="Roboto" w:eastAsia="Roboto" w:hAnsi="Roboto" w:cs="Roboto"/>
          <w:b/>
          <w:color w:val="000000"/>
        </w:rPr>
        <w:t xml:space="preserve">inversión en </w:t>
      </w:r>
      <w:r w:rsidRPr="006C366A">
        <w:rPr>
          <w:rFonts w:ascii="Roboto" w:eastAsia="Roboto" w:hAnsi="Roboto" w:cs="Roboto"/>
          <w:b/>
          <w:color w:val="000000"/>
        </w:rPr>
        <w:t xml:space="preserve">I+D </w:t>
      </w:r>
      <w:r w:rsidR="00EC0E9C">
        <w:rPr>
          <w:rFonts w:ascii="Roboto" w:eastAsia="Roboto" w:hAnsi="Roboto" w:cs="Roboto"/>
          <w:b/>
          <w:color w:val="000000"/>
        </w:rPr>
        <w:t xml:space="preserve">interna </w:t>
      </w:r>
      <w:r w:rsidRPr="006C366A">
        <w:rPr>
          <w:rFonts w:ascii="Roboto" w:eastAsia="Roboto" w:hAnsi="Roboto" w:cs="Roboto"/>
          <w:b/>
          <w:color w:val="000000"/>
        </w:rPr>
        <w:t>en España a través de series temporales</w:t>
      </w:r>
    </w:p>
    <w:p w14:paraId="31DB1CBB" w14:textId="6B4E39F5" w:rsidR="002A30CF" w:rsidRDefault="006C366A">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Mouronte-López M. L.</w:t>
      </w:r>
      <w:r>
        <w:rPr>
          <w:rFonts w:ascii="Roboto" w:eastAsia="Roboto" w:hAnsi="Roboto" w:cs="Roboto"/>
          <w:b/>
          <w:color w:val="000000"/>
          <w:sz w:val="20"/>
          <w:szCs w:val="20"/>
          <w:vertAlign w:val="superscript"/>
        </w:rPr>
        <w:t>1*</w:t>
      </w:r>
    </w:p>
    <w:p w14:paraId="3DEA0567" w14:textId="550190C2" w:rsidR="002A30CF"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6C366A">
        <w:rPr>
          <w:rFonts w:ascii="Roboto" w:eastAsia="Roboto" w:hAnsi="Roboto" w:cs="Roboto"/>
          <w:color w:val="000000"/>
          <w:sz w:val="18"/>
          <w:szCs w:val="18"/>
        </w:rPr>
        <w:t>Universidad Francisco de Vitoria</w:t>
      </w:r>
      <w:r>
        <w:rPr>
          <w:rFonts w:ascii="Roboto" w:eastAsia="Roboto" w:hAnsi="Roboto" w:cs="Roboto"/>
          <w:color w:val="000000"/>
          <w:sz w:val="18"/>
          <w:szCs w:val="18"/>
        </w:rPr>
        <w:t xml:space="preserve">, </w:t>
      </w:r>
      <w:r w:rsidR="0050788F" w:rsidRPr="0050788F">
        <w:rPr>
          <w:rFonts w:ascii="Roboto" w:eastAsia="Roboto" w:hAnsi="Roboto" w:cs="Roboto"/>
          <w:color w:val="000000"/>
          <w:sz w:val="18"/>
          <w:szCs w:val="18"/>
        </w:rPr>
        <w:t>0000-0002-7227-7274</w:t>
      </w:r>
    </w:p>
    <w:p w14:paraId="46A1D0A1" w14:textId="59124F8A" w:rsidR="002A30CF"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50788F">
        <w:rPr>
          <w:rFonts w:ascii="Roboto" w:eastAsia="Roboto" w:hAnsi="Roboto" w:cs="Roboto"/>
          <w:sz w:val="18"/>
          <w:szCs w:val="18"/>
        </w:rPr>
        <w:t>maryluz.mouronte@ufv.es</w:t>
      </w:r>
      <w:r>
        <w:rPr>
          <w:rFonts w:ascii="Roboto" w:eastAsia="Roboto" w:hAnsi="Roboto" w:cs="Roboto"/>
          <w:sz w:val="18"/>
          <w:szCs w:val="18"/>
        </w:rPr>
        <w:t>)</w:t>
      </w:r>
    </w:p>
    <w:p w14:paraId="48CD853B" w14:textId="77777777" w:rsidR="002A30CF" w:rsidRDefault="00000000">
      <w:pPr>
        <w:spacing w:before="60"/>
        <w:jc w:val="center"/>
        <w:rPr>
          <w:rFonts w:ascii="Roboto" w:eastAsia="Roboto" w:hAnsi="Roboto" w:cs="Roboto"/>
          <w:sz w:val="18"/>
          <w:szCs w:val="18"/>
        </w:rPr>
        <w:sectPr w:rsidR="002A30CF">
          <w:pgSz w:w="11906" w:h="16838"/>
          <w:pgMar w:top="851" w:right="851" w:bottom="828" w:left="851" w:header="357" w:footer="720" w:gutter="0"/>
          <w:pgNumType w:start="1"/>
          <w:cols w:space="720"/>
        </w:sectPr>
      </w:pPr>
      <w:r>
        <w:pict w14:anchorId="47ECCE0E">
          <v:rect id="_x0000_i1025" style="width:0;height:1.5pt" o:hralign="center" o:hrstd="t" o:hr="t" fillcolor="#a0a0a0" stroked="f"/>
        </w:pict>
      </w:r>
    </w:p>
    <w:p w14:paraId="5490D42F" w14:textId="39E87D11" w:rsidR="002A30CF" w:rsidRDefault="00FE2657">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66DA106D" w14:textId="6136C184" w:rsidR="008231AF" w:rsidRDefault="006D6975">
      <w:pPr>
        <w:pBdr>
          <w:top w:val="nil"/>
          <w:left w:val="nil"/>
          <w:bottom w:val="nil"/>
          <w:right w:val="nil"/>
          <w:between w:val="nil"/>
        </w:pBdr>
        <w:jc w:val="both"/>
        <w:rPr>
          <w:rFonts w:ascii="Roboto" w:eastAsia="Roboto" w:hAnsi="Roboto" w:cs="Roboto"/>
          <w:sz w:val="20"/>
          <w:szCs w:val="20"/>
        </w:rPr>
      </w:pPr>
      <w:r w:rsidRPr="00B43BD7">
        <w:rPr>
          <w:rFonts w:ascii="Roboto" w:eastAsia="Roboto" w:hAnsi="Roboto" w:cs="Roboto"/>
          <w:color w:val="000000"/>
          <w:sz w:val="20"/>
          <w:szCs w:val="20"/>
        </w:rPr>
        <w:t xml:space="preserve">La Investigación y Desarrollo (I+D) constituye un factor </w:t>
      </w:r>
      <w:r w:rsidR="007462F5" w:rsidRPr="00B43BD7">
        <w:rPr>
          <w:rFonts w:ascii="Roboto" w:eastAsia="Roboto" w:hAnsi="Roboto" w:cs="Roboto"/>
          <w:color w:val="000000"/>
          <w:sz w:val="20"/>
          <w:szCs w:val="20"/>
        </w:rPr>
        <w:t>esencial</w:t>
      </w:r>
      <w:r w:rsidR="005A7897" w:rsidRPr="00B43BD7">
        <w:rPr>
          <w:rFonts w:ascii="Roboto" w:eastAsia="Roboto" w:hAnsi="Roboto" w:cs="Roboto"/>
          <w:color w:val="000000"/>
          <w:sz w:val="20"/>
          <w:szCs w:val="20"/>
        </w:rPr>
        <w:t xml:space="preserve"> </w:t>
      </w:r>
      <w:r w:rsidRPr="00B43BD7">
        <w:rPr>
          <w:rFonts w:ascii="Roboto" w:eastAsia="Roboto" w:hAnsi="Roboto" w:cs="Roboto"/>
          <w:color w:val="000000"/>
          <w:sz w:val="20"/>
          <w:szCs w:val="20"/>
        </w:rPr>
        <w:t xml:space="preserve">para el progreso </w:t>
      </w:r>
      <w:r w:rsidR="00DB32F2" w:rsidRPr="00B43BD7">
        <w:rPr>
          <w:rFonts w:ascii="Roboto" w:eastAsia="Roboto" w:hAnsi="Roboto" w:cs="Roboto"/>
          <w:color w:val="000000"/>
          <w:sz w:val="20"/>
          <w:szCs w:val="20"/>
        </w:rPr>
        <w:t>social</w:t>
      </w:r>
      <w:r w:rsidR="0096630E">
        <w:rPr>
          <w:rFonts w:ascii="Roboto" w:eastAsia="Roboto" w:hAnsi="Roboto" w:cs="Roboto"/>
          <w:color w:val="000000"/>
          <w:sz w:val="20"/>
          <w:szCs w:val="20"/>
        </w:rPr>
        <w:t>, siendo relevante</w:t>
      </w:r>
      <w:r w:rsidRPr="00B43BD7">
        <w:rPr>
          <w:rFonts w:ascii="Roboto" w:eastAsia="Roboto" w:hAnsi="Roboto" w:cs="Roboto"/>
          <w:color w:val="000000"/>
          <w:sz w:val="20"/>
          <w:szCs w:val="20"/>
        </w:rPr>
        <w:t xml:space="preserve">  </w:t>
      </w:r>
      <w:r w:rsidR="0096630E">
        <w:rPr>
          <w:rFonts w:ascii="Roboto" w:eastAsia="Roboto" w:hAnsi="Roboto" w:cs="Roboto"/>
          <w:color w:val="000000"/>
          <w:sz w:val="20"/>
          <w:szCs w:val="20"/>
        </w:rPr>
        <w:t xml:space="preserve">la </w:t>
      </w:r>
      <w:r w:rsidRPr="00B43BD7">
        <w:rPr>
          <w:rFonts w:ascii="Roboto" w:eastAsia="Roboto" w:hAnsi="Roboto" w:cs="Roboto"/>
          <w:color w:val="000000"/>
          <w:sz w:val="20"/>
          <w:szCs w:val="20"/>
        </w:rPr>
        <w:t xml:space="preserve">inversión realizada </w:t>
      </w:r>
      <w:r w:rsidR="00390454" w:rsidRPr="00B43BD7">
        <w:rPr>
          <w:rFonts w:ascii="Roboto" w:eastAsia="Roboto" w:hAnsi="Roboto" w:cs="Roboto"/>
          <w:color w:val="000000"/>
          <w:sz w:val="20"/>
          <w:szCs w:val="20"/>
        </w:rPr>
        <w:t xml:space="preserve">en </w:t>
      </w:r>
      <w:r w:rsidR="009A45FF">
        <w:rPr>
          <w:rFonts w:ascii="Roboto" w:eastAsia="Roboto" w:hAnsi="Roboto" w:cs="Roboto"/>
          <w:color w:val="000000"/>
          <w:sz w:val="20"/>
          <w:szCs w:val="20"/>
        </w:rPr>
        <w:t>ella</w:t>
      </w:r>
      <w:r w:rsidR="007368AD" w:rsidRPr="00B43BD7">
        <w:rPr>
          <w:rFonts w:ascii="Roboto" w:eastAsia="Roboto" w:hAnsi="Roboto" w:cs="Roboto"/>
          <w:color w:val="000000"/>
          <w:sz w:val="20"/>
          <w:szCs w:val="20"/>
        </w:rPr>
        <w:t xml:space="preserve"> </w:t>
      </w:r>
      <w:r w:rsidR="00390454" w:rsidRPr="00B43BD7">
        <w:rPr>
          <w:rFonts w:ascii="Roboto" w:eastAsia="Roboto" w:hAnsi="Roboto" w:cs="Roboto"/>
          <w:color w:val="000000"/>
          <w:sz w:val="20"/>
          <w:szCs w:val="20"/>
        </w:rPr>
        <w:t>(UNESCO, 2024)</w:t>
      </w:r>
      <w:r w:rsidR="007368AD" w:rsidRPr="00B43BD7">
        <w:rPr>
          <w:rFonts w:ascii="Roboto" w:eastAsia="Roboto" w:hAnsi="Roboto" w:cs="Roboto"/>
          <w:color w:val="000000"/>
          <w:sz w:val="20"/>
          <w:szCs w:val="20"/>
        </w:rPr>
        <w:t xml:space="preserve">, </w:t>
      </w:r>
      <w:r w:rsidR="00390454" w:rsidRPr="00B43BD7">
        <w:rPr>
          <w:rFonts w:ascii="Roboto" w:eastAsia="Roboto" w:hAnsi="Roboto" w:cs="Roboto"/>
          <w:color w:val="000000"/>
          <w:sz w:val="20"/>
          <w:szCs w:val="20"/>
        </w:rPr>
        <w:t>(Comisión Europea, 2025)</w:t>
      </w:r>
      <w:r w:rsidR="003E0459" w:rsidRPr="00B43BD7">
        <w:rPr>
          <w:rFonts w:ascii="Roboto" w:eastAsia="Roboto" w:hAnsi="Roboto" w:cs="Roboto"/>
          <w:color w:val="000000"/>
          <w:sz w:val="20"/>
          <w:szCs w:val="20"/>
        </w:rPr>
        <w:t>.</w:t>
      </w:r>
      <w:r w:rsidR="001C08A1" w:rsidRPr="00B43BD7">
        <w:rPr>
          <w:rFonts w:ascii="Roboto" w:eastAsia="Roboto" w:hAnsi="Roboto" w:cs="Roboto"/>
          <w:color w:val="000000"/>
          <w:sz w:val="20"/>
          <w:szCs w:val="20"/>
        </w:rPr>
        <w:t xml:space="preserve"> </w:t>
      </w:r>
      <w:r w:rsidR="001C08A1" w:rsidRPr="00F527FC">
        <w:rPr>
          <w:rFonts w:ascii="Roboto" w:eastAsia="Roboto" w:hAnsi="Roboto" w:cs="Roboto"/>
          <w:sz w:val="20"/>
          <w:szCs w:val="20"/>
        </w:rPr>
        <w:t xml:space="preserve">Algunos análisis han sido realizados </w:t>
      </w:r>
      <w:r w:rsidR="00B43BD7" w:rsidRPr="00F527FC">
        <w:rPr>
          <w:rFonts w:ascii="Roboto" w:eastAsia="Roboto" w:hAnsi="Roboto" w:cs="Roboto"/>
          <w:sz w:val="20"/>
          <w:szCs w:val="20"/>
        </w:rPr>
        <w:t>sobre</w:t>
      </w:r>
      <w:r w:rsidR="001C08A1" w:rsidRPr="00F527FC">
        <w:rPr>
          <w:rFonts w:ascii="Roboto" w:eastAsia="Roboto" w:hAnsi="Roboto" w:cs="Roboto"/>
          <w:sz w:val="20"/>
          <w:szCs w:val="20"/>
        </w:rPr>
        <w:t xml:space="preserve"> la I+D </w:t>
      </w:r>
      <w:r w:rsidR="000511E8">
        <w:rPr>
          <w:rFonts w:ascii="Roboto" w:eastAsia="Roboto" w:hAnsi="Roboto" w:cs="Roboto"/>
          <w:sz w:val="20"/>
          <w:szCs w:val="20"/>
        </w:rPr>
        <w:t>e</w:t>
      </w:r>
      <w:r w:rsidR="001C08A1" w:rsidRPr="00F527FC">
        <w:rPr>
          <w:rFonts w:ascii="Roboto" w:eastAsia="Roboto" w:hAnsi="Roboto" w:cs="Roboto"/>
          <w:sz w:val="20"/>
          <w:szCs w:val="20"/>
        </w:rPr>
        <w:t>n España</w:t>
      </w:r>
      <w:r w:rsidR="00C12832" w:rsidRPr="00F527FC">
        <w:rPr>
          <w:rFonts w:ascii="Roboto" w:eastAsia="Roboto" w:hAnsi="Roboto" w:cs="Roboto"/>
          <w:sz w:val="20"/>
          <w:szCs w:val="20"/>
        </w:rPr>
        <w:t xml:space="preserve"> (COTEC, 2024)</w:t>
      </w:r>
      <w:r w:rsidR="00F8555C" w:rsidRPr="00F527FC">
        <w:rPr>
          <w:rFonts w:ascii="Roboto" w:eastAsia="Roboto" w:hAnsi="Roboto" w:cs="Roboto"/>
          <w:sz w:val="20"/>
          <w:szCs w:val="20"/>
        </w:rPr>
        <w:t xml:space="preserve"> (INE, 2025d)</w:t>
      </w:r>
      <w:r w:rsidR="001C08A1" w:rsidRPr="00B43BD7">
        <w:rPr>
          <w:rFonts w:ascii="Roboto" w:eastAsia="Roboto" w:hAnsi="Roboto" w:cs="Roboto"/>
          <w:sz w:val="20"/>
          <w:szCs w:val="20"/>
        </w:rPr>
        <w:t xml:space="preserve">. </w:t>
      </w:r>
      <w:r w:rsidR="003E6277">
        <w:rPr>
          <w:rFonts w:ascii="Roboto" w:eastAsia="Roboto" w:hAnsi="Roboto" w:cs="Roboto"/>
          <w:color w:val="000000"/>
          <w:sz w:val="20"/>
          <w:szCs w:val="20"/>
        </w:rPr>
        <w:t>Las</w:t>
      </w:r>
      <w:r w:rsidR="003E0459" w:rsidRPr="00B43BD7">
        <w:rPr>
          <w:rFonts w:ascii="Roboto" w:eastAsia="Roboto" w:hAnsi="Roboto" w:cs="Roboto"/>
          <w:color w:val="000000"/>
          <w:sz w:val="20"/>
          <w:szCs w:val="20"/>
        </w:rPr>
        <w:t xml:space="preserve"> series temporales </w:t>
      </w:r>
      <w:r w:rsidR="00F76C2B" w:rsidRPr="00B43BD7">
        <w:rPr>
          <w:rFonts w:ascii="Roboto" w:eastAsia="Roboto" w:hAnsi="Roboto" w:cs="Roboto"/>
          <w:color w:val="000000"/>
          <w:sz w:val="20"/>
          <w:szCs w:val="20"/>
        </w:rPr>
        <w:t>se aplica</w:t>
      </w:r>
      <w:r w:rsidR="003E6277">
        <w:rPr>
          <w:rFonts w:ascii="Roboto" w:eastAsia="Roboto" w:hAnsi="Roboto" w:cs="Roboto"/>
          <w:color w:val="000000"/>
          <w:sz w:val="20"/>
          <w:szCs w:val="20"/>
        </w:rPr>
        <w:t>n</w:t>
      </w:r>
      <w:r w:rsidR="00DB32F2" w:rsidRPr="00B43BD7">
        <w:rPr>
          <w:rFonts w:ascii="Roboto" w:eastAsia="Roboto" w:hAnsi="Roboto" w:cs="Roboto"/>
          <w:color w:val="000000"/>
          <w:sz w:val="20"/>
          <w:szCs w:val="20"/>
        </w:rPr>
        <w:t xml:space="preserve"> </w:t>
      </w:r>
      <w:r w:rsidR="0023281B" w:rsidRPr="00B43BD7">
        <w:rPr>
          <w:rFonts w:ascii="Roboto" w:eastAsia="Roboto" w:hAnsi="Roboto" w:cs="Roboto"/>
          <w:color w:val="000000"/>
          <w:sz w:val="20"/>
          <w:szCs w:val="20"/>
        </w:rPr>
        <w:t xml:space="preserve">con éxito </w:t>
      </w:r>
      <w:r w:rsidR="00DB32F2" w:rsidRPr="00B43BD7">
        <w:rPr>
          <w:rFonts w:ascii="Roboto" w:eastAsia="Roboto" w:hAnsi="Roboto" w:cs="Roboto"/>
          <w:color w:val="000000"/>
          <w:sz w:val="20"/>
          <w:szCs w:val="20"/>
        </w:rPr>
        <w:t>en multitud de campos</w:t>
      </w:r>
      <w:r w:rsidR="009A45FF">
        <w:rPr>
          <w:rFonts w:ascii="Roboto" w:eastAsia="Roboto" w:hAnsi="Roboto" w:cs="Roboto"/>
          <w:color w:val="000000"/>
          <w:sz w:val="20"/>
          <w:szCs w:val="20"/>
        </w:rPr>
        <w:t xml:space="preserve">, </w:t>
      </w:r>
      <w:r w:rsidR="00305154" w:rsidRPr="00B43BD7">
        <w:rPr>
          <w:rFonts w:ascii="Roboto" w:eastAsia="Roboto" w:hAnsi="Roboto" w:cs="Roboto"/>
          <w:sz w:val="20"/>
          <w:szCs w:val="20"/>
        </w:rPr>
        <w:t xml:space="preserve"> </w:t>
      </w:r>
      <w:r w:rsidR="007C050E">
        <w:rPr>
          <w:rFonts w:ascii="Roboto" w:eastAsia="Roboto" w:hAnsi="Roboto" w:cs="Roboto"/>
          <w:sz w:val="20"/>
          <w:szCs w:val="20"/>
        </w:rPr>
        <w:t xml:space="preserve">aquí </w:t>
      </w:r>
      <w:r w:rsidR="00305154" w:rsidRPr="00B43BD7">
        <w:rPr>
          <w:rFonts w:ascii="Roboto" w:eastAsia="Roboto" w:hAnsi="Roboto" w:cs="Roboto"/>
          <w:sz w:val="20"/>
          <w:szCs w:val="20"/>
        </w:rPr>
        <w:t>se util</w:t>
      </w:r>
      <w:r w:rsidR="00B43BD7">
        <w:rPr>
          <w:rFonts w:ascii="Roboto" w:eastAsia="Roboto" w:hAnsi="Roboto" w:cs="Roboto"/>
          <w:sz w:val="20"/>
          <w:szCs w:val="20"/>
        </w:rPr>
        <w:t>iz</w:t>
      </w:r>
      <w:r w:rsidR="003E6277">
        <w:rPr>
          <w:rFonts w:ascii="Roboto" w:eastAsia="Roboto" w:hAnsi="Roboto" w:cs="Roboto"/>
          <w:sz w:val="20"/>
          <w:szCs w:val="20"/>
        </w:rPr>
        <w:t>aron</w:t>
      </w:r>
      <w:r w:rsidR="00305154" w:rsidRPr="00B43BD7">
        <w:rPr>
          <w:rFonts w:ascii="Roboto" w:eastAsia="Roboto" w:hAnsi="Roboto" w:cs="Roboto"/>
          <w:sz w:val="20"/>
          <w:szCs w:val="20"/>
        </w:rPr>
        <w:t xml:space="preserve"> para </w:t>
      </w:r>
      <w:r w:rsidR="00BA2D99" w:rsidRPr="00B43BD7">
        <w:rPr>
          <w:rFonts w:ascii="Roboto" w:eastAsia="Roboto" w:hAnsi="Roboto" w:cs="Roboto"/>
          <w:sz w:val="20"/>
          <w:szCs w:val="20"/>
        </w:rPr>
        <w:t>realizar</w:t>
      </w:r>
      <w:r w:rsidR="00305154" w:rsidRPr="00B43BD7">
        <w:rPr>
          <w:rFonts w:ascii="Roboto" w:eastAsia="Roboto" w:hAnsi="Roboto" w:cs="Roboto"/>
          <w:sz w:val="20"/>
          <w:szCs w:val="20"/>
        </w:rPr>
        <w:t xml:space="preserve"> un estudio introductorio </w:t>
      </w:r>
      <w:r w:rsidR="001C08A1" w:rsidRPr="00B43BD7">
        <w:rPr>
          <w:rFonts w:ascii="Roboto" w:eastAsia="Roboto" w:hAnsi="Roboto" w:cs="Roboto"/>
          <w:sz w:val="20"/>
          <w:szCs w:val="20"/>
        </w:rPr>
        <w:t>sobre</w:t>
      </w:r>
      <w:r w:rsidR="00BA2D99" w:rsidRPr="00B43BD7">
        <w:rPr>
          <w:rFonts w:ascii="Roboto" w:eastAsia="Roboto" w:hAnsi="Roboto" w:cs="Roboto"/>
          <w:sz w:val="20"/>
          <w:szCs w:val="20"/>
        </w:rPr>
        <w:t xml:space="preserve"> </w:t>
      </w:r>
      <w:r w:rsidR="001C08A1" w:rsidRPr="00B43BD7">
        <w:rPr>
          <w:rFonts w:ascii="Roboto" w:eastAsia="Roboto" w:hAnsi="Roboto" w:cs="Roboto"/>
          <w:sz w:val="20"/>
          <w:szCs w:val="20"/>
        </w:rPr>
        <w:t xml:space="preserve">la inversión </w:t>
      </w:r>
      <w:r w:rsidR="00305154" w:rsidRPr="00B43BD7">
        <w:rPr>
          <w:rFonts w:ascii="Roboto" w:eastAsia="Roboto" w:hAnsi="Roboto" w:cs="Roboto"/>
          <w:sz w:val="20"/>
          <w:szCs w:val="20"/>
        </w:rPr>
        <w:t xml:space="preserve"> en I+D </w:t>
      </w:r>
      <w:r w:rsidR="0023281B" w:rsidRPr="00B43BD7">
        <w:rPr>
          <w:rFonts w:ascii="Roboto" w:eastAsia="Roboto" w:hAnsi="Roboto" w:cs="Roboto"/>
          <w:sz w:val="20"/>
          <w:szCs w:val="20"/>
        </w:rPr>
        <w:t xml:space="preserve">interna </w:t>
      </w:r>
      <w:r w:rsidR="00305154" w:rsidRPr="00B43BD7">
        <w:rPr>
          <w:rFonts w:ascii="Roboto" w:eastAsia="Roboto" w:hAnsi="Roboto" w:cs="Roboto"/>
          <w:sz w:val="20"/>
          <w:szCs w:val="20"/>
        </w:rPr>
        <w:t xml:space="preserve">en España. </w:t>
      </w:r>
      <w:r w:rsidR="00B43BD7">
        <w:rPr>
          <w:rFonts w:ascii="Roboto" w:eastAsia="Roboto" w:hAnsi="Roboto" w:cs="Roboto"/>
          <w:sz w:val="20"/>
          <w:szCs w:val="20"/>
        </w:rPr>
        <w:t xml:space="preserve">Se </w:t>
      </w:r>
      <w:r w:rsidR="000009D0">
        <w:rPr>
          <w:rFonts w:ascii="Roboto" w:eastAsia="Roboto" w:hAnsi="Roboto" w:cs="Roboto"/>
          <w:sz w:val="20"/>
          <w:szCs w:val="20"/>
        </w:rPr>
        <w:t>extienden</w:t>
      </w:r>
      <w:r w:rsidR="001C08A1" w:rsidRPr="00B43BD7">
        <w:rPr>
          <w:rFonts w:ascii="Roboto" w:eastAsia="Roboto" w:hAnsi="Roboto" w:cs="Roboto"/>
          <w:sz w:val="20"/>
          <w:szCs w:val="20"/>
        </w:rPr>
        <w:t xml:space="preserve"> </w:t>
      </w:r>
      <w:r w:rsidR="000535C4">
        <w:rPr>
          <w:rFonts w:ascii="Roboto" w:eastAsia="Roboto" w:hAnsi="Roboto" w:cs="Roboto"/>
          <w:sz w:val="20"/>
          <w:szCs w:val="20"/>
        </w:rPr>
        <w:t xml:space="preserve">análisis </w:t>
      </w:r>
      <w:r w:rsidR="001C08A1" w:rsidRPr="00B43BD7">
        <w:rPr>
          <w:rFonts w:ascii="Roboto" w:eastAsia="Roboto" w:hAnsi="Roboto" w:cs="Roboto"/>
          <w:sz w:val="20"/>
          <w:szCs w:val="20"/>
        </w:rPr>
        <w:t xml:space="preserve">existentes empleando </w:t>
      </w:r>
      <w:r w:rsidR="000535C4">
        <w:rPr>
          <w:rFonts w:ascii="Roboto" w:eastAsia="Roboto" w:hAnsi="Roboto" w:cs="Roboto"/>
          <w:sz w:val="20"/>
          <w:szCs w:val="20"/>
        </w:rPr>
        <w:t xml:space="preserve">las matemáticas </w:t>
      </w:r>
      <w:r w:rsidR="001C08A1" w:rsidRPr="00B43BD7">
        <w:rPr>
          <w:rFonts w:ascii="Roboto" w:eastAsia="Roboto" w:hAnsi="Roboto" w:cs="Roboto"/>
          <w:sz w:val="20"/>
          <w:szCs w:val="20"/>
        </w:rPr>
        <w:t xml:space="preserve">para </w:t>
      </w:r>
      <w:r w:rsidR="00B43BD7">
        <w:rPr>
          <w:rFonts w:ascii="Roboto" w:eastAsia="Roboto" w:hAnsi="Roboto" w:cs="Roboto"/>
          <w:sz w:val="20"/>
          <w:szCs w:val="20"/>
        </w:rPr>
        <w:t>calcular</w:t>
      </w:r>
      <w:r w:rsidR="001C08A1" w:rsidRPr="00B43BD7">
        <w:rPr>
          <w:rFonts w:ascii="Roboto" w:eastAsia="Roboto" w:hAnsi="Roboto" w:cs="Roboto"/>
          <w:sz w:val="20"/>
          <w:szCs w:val="20"/>
        </w:rPr>
        <w:t xml:space="preserve"> correlaciones</w:t>
      </w:r>
      <w:r w:rsidR="001E6F5B">
        <w:rPr>
          <w:rFonts w:ascii="Roboto" w:eastAsia="Roboto" w:hAnsi="Roboto" w:cs="Roboto"/>
          <w:sz w:val="20"/>
          <w:szCs w:val="20"/>
        </w:rPr>
        <w:t>,</w:t>
      </w:r>
      <w:r w:rsidR="00DB6B23">
        <w:rPr>
          <w:rFonts w:ascii="Roboto" w:eastAsia="Roboto" w:hAnsi="Roboto" w:cs="Roboto"/>
          <w:sz w:val="20"/>
          <w:szCs w:val="20"/>
        </w:rPr>
        <w:t xml:space="preserve"> tendencias</w:t>
      </w:r>
      <w:r w:rsidR="007C050E">
        <w:rPr>
          <w:rFonts w:ascii="Roboto" w:eastAsia="Roboto" w:hAnsi="Roboto" w:cs="Roboto"/>
          <w:sz w:val="20"/>
          <w:szCs w:val="20"/>
        </w:rPr>
        <w:t xml:space="preserve"> </w:t>
      </w:r>
      <w:r w:rsidR="001E6F5B">
        <w:rPr>
          <w:rFonts w:ascii="Roboto" w:eastAsia="Roboto" w:hAnsi="Roboto" w:cs="Roboto"/>
          <w:sz w:val="20"/>
          <w:szCs w:val="20"/>
        </w:rPr>
        <w:t xml:space="preserve">y coeficientes de variación. </w:t>
      </w:r>
      <w:r w:rsidR="00276088">
        <w:rPr>
          <w:rFonts w:ascii="Roboto" w:eastAsia="Roboto" w:hAnsi="Roboto" w:cs="Roboto"/>
          <w:sz w:val="20"/>
          <w:szCs w:val="20"/>
        </w:rPr>
        <w:t>Además, s</w:t>
      </w:r>
      <w:r w:rsidR="001E6F5B">
        <w:rPr>
          <w:rFonts w:ascii="Roboto" w:eastAsia="Roboto" w:hAnsi="Roboto" w:cs="Roboto"/>
          <w:sz w:val="20"/>
          <w:szCs w:val="20"/>
        </w:rPr>
        <w:t>e predice</w:t>
      </w:r>
      <w:r w:rsidR="001C08A1" w:rsidRPr="00B43BD7">
        <w:rPr>
          <w:rFonts w:ascii="Roboto" w:eastAsia="Roboto" w:hAnsi="Roboto" w:cs="Roboto"/>
          <w:sz w:val="20"/>
          <w:szCs w:val="20"/>
        </w:rPr>
        <w:t xml:space="preserve"> el gasto en I+D interna a través del modelo  </w:t>
      </w:r>
      <w:r w:rsidR="00374FC3">
        <w:rPr>
          <w:rFonts w:ascii="Roboto" w:eastAsia="Roboto" w:hAnsi="Roboto" w:cs="Roboto"/>
          <w:sz w:val="20"/>
          <w:szCs w:val="20"/>
        </w:rPr>
        <w:t>S</w:t>
      </w:r>
      <w:r w:rsidR="001C08A1" w:rsidRPr="00B43BD7">
        <w:rPr>
          <w:rFonts w:ascii="Roboto" w:eastAsia="Roboto" w:hAnsi="Roboto" w:cs="Roboto"/>
          <w:sz w:val="20"/>
          <w:szCs w:val="20"/>
        </w:rPr>
        <w:t>ARIMA</w:t>
      </w:r>
      <w:r w:rsidR="00374FC3">
        <w:rPr>
          <w:rFonts w:ascii="Roboto" w:eastAsia="Roboto" w:hAnsi="Roboto" w:cs="Roboto"/>
          <w:sz w:val="20"/>
          <w:szCs w:val="20"/>
        </w:rPr>
        <w:t>X</w:t>
      </w:r>
      <w:r w:rsidR="001E6F5B">
        <w:rPr>
          <w:rFonts w:ascii="Roboto" w:eastAsia="Roboto" w:hAnsi="Roboto" w:cs="Roboto"/>
          <w:sz w:val="20"/>
          <w:szCs w:val="20"/>
        </w:rPr>
        <w:t>.</w:t>
      </w:r>
    </w:p>
    <w:p w14:paraId="0DA1201F" w14:textId="77777777" w:rsidR="001E6F5B" w:rsidRPr="006D1057" w:rsidRDefault="001E6F5B">
      <w:pPr>
        <w:pBdr>
          <w:top w:val="nil"/>
          <w:left w:val="nil"/>
          <w:bottom w:val="nil"/>
          <w:right w:val="nil"/>
          <w:between w:val="nil"/>
        </w:pBdr>
        <w:jc w:val="both"/>
        <w:rPr>
          <w:rFonts w:ascii="Roboto" w:eastAsia="Roboto" w:hAnsi="Roboto" w:cs="Roboto"/>
          <w:sz w:val="20"/>
          <w:szCs w:val="20"/>
        </w:rPr>
      </w:pPr>
    </w:p>
    <w:p w14:paraId="6E528386" w14:textId="4796E781" w:rsidR="002A30CF" w:rsidRDefault="00BA2D99">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MÉTODOS</w:t>
      </w:r>
    </w:p>
    <w:p w14:paraId="325ADB6E" w14:textId="479280A2" w:rsidR="00276088" w:rsidRDefault="00B133A8">
      <w:pPr>
        <w:pBdr>
          <w:top w:val="nil"/>
          <w:left w:val="nil"/>
          <w:bottom w:val="nil"/>
          <w:right w:val="nil"/>
          <w:between w:val="nil"/>
        </w:pBdr>
        <w:jc w:val="both"/>
        <w:rPr>
          <w:rFonts w:ascii="Roboto" w:eastAsia="Roboto" w:hAnsi="Roboto" w:cs="Roboto"/>
          <w:color w:val="000000"/>
          <w:sz w:val="20"/>
          <w:szCs w:val="20"/>
        </w:rPr>
      </w:pPr>
      <w:r w:rsidRPr="00AB125C">
        <w:rPr>
          <w:rFonts w:ascii="Roboto" w:eastAsia="Roboto" w:hAnsi="Roboto" w:cs="Roboto"/>
          <w:color w:val="000000"/>
          <w:sz w:val="20"/>
          <w:szCs w:val="20"/>
        </w:rPr>
        <w:t xml:space="preserve">En esta </w:t>
      </w:r>
      <w:r w:rsidR="00BA2D99" w:rsidRPr="00AB125C">
        <w:rPr>
          <w:rFonts w:ascii="Roboto" w:eastAsia="Roboto" w:hAnsi="Roboto" w:cs="Roboto"/>
          <w:color w:val="000000"/>
          <w:sz w:val="20"/>
          <w:szCs w:val="20"/>
        </w:rPr>
        <w:t xml:space="preserve">investigación </w:t>
      </w:r>
      <w:r w:rsidR="00B5559A">
        <w:rPr>
          <w:rFonts w:ascii="Roboto" w:eastAsia="Roboto" w:hAnsi="Roboto" w:cs="Roboto"/>
          <w:color w:val="000000"/>
          <w:sz w:val="20"/>
          <w:szCs w:val="20"/>
        </w:rPr>
        <w:t>se utilizó información disponible en el Instituto Nacional de Estadística de España (INE)</w:t>
      </w:r>
      <w:r w:rsidR="00B65257">
        <w:rPr>
          <w:rFonts w:ascii="Roboto" w:eastAsia="Roboto" w:hAnsi="Roboto" w:cs="Roboto"/>
          <w:color w:val="000000"/>
          <w:sz w:val="20"/>
          <w:szCs w:val="20"/>
        </w:rPr>
        <w:t>,</w:t>
      </w:r>
      <w:r w:rsidR="006046C9">
        <w:rPr>
          <w:rFonts w:ascii="Roboto" w:eastAsia="Roboto" w:hAnsi="Roboto" w:cs="Roboto"/>
          <w:color w:val="000000"/>
          <w:sz w:val="20"/>
          <w:szCs w:val="20"/>
        </w:rPr>
        <w:t xml:space="preserve"> </w:t>
      </w:r>
      <w:r w:rsidR="00B65257">
        <w:rPr>
          <w:rFonts w:ascii="Roboto" w:eastAsia="Roboto" w:hAnsi="Roboto" w:cs="Roboto"/>
          <w:color w:val="000000"/>
          <w:sz w:val="20"/>
          <w:szCs w:val="20"/>
        </w:rPr>
        <w:t>f</w:t>
      </w:r>
      <w:r w:rsidR="00B5559A">
        <w:rPr>
          <w:rFonts w:ascii="Roboto" w:eastAsia="Roboto" w:hAnsi="Roboto" w:cs="Roboto"/>
          <w:color w:val="000000"/>
          <w:sz w:val="20"/>
          <w:szCs w:val="20"/>
        </w:rPr>
        <w:t xml:space="preserve">ue la siguiente: </w:t>
      </w:r>
      <w:r w:rsidR="008640B9">
        <w:rPr>
          <w:rFonts w:ascii="Roboto" w:eastAsia="Roboto" w:hAnsi="Roboto" w:cs="Roboto"/>
          <w:color w:val="000000"/>
          <w:sz w:val="20"/>
          <w:szCs w:val="20"/>
        </w:rPr>
        <w:t xml:space="preserve"> </w:t>
      </w:r>
      <w:r w:rsidR="00B5559A" w:rsidRPr="00955D54">
        <w:rPr>
          <w:rFonts w:ascii="Roboto" w:eastAsia="Roboto" w:hAnsi="Roboto" w:cs="Roboto"/>
          <w:color w:val="000000"/>
          <w:sz w:val="20"/>
          <w:szCs w:val="20"/>
        </w:rPr>
        <w:t xml:space="preserve">Gasto en I+D interna por años y origen de los fondos/unidad. </w:t>
      </w:r>
      <w:r w:rsidR="0081237B">
        <w:rPr>
          <w:rFonts w:ascii="Roboto" w:eastAsia="Roboto" w:hAnsi="Roboto" w:cs="Roboto"/>
          <w:color w:val="000000"/>
          <w:sz w:val="20"/>
          <w:szCs w:val="20"/>
        </w:rPr>
        <w:t>Ú</w:t>
      </w:r>
      <w:r w:rsidR="00B5559A" w:rsidRPr="00955D54">
        <w:rPr>
          <w:rFonts w:ascii="Roboto" w:eastAsia="Roboto" w:hAnsi="Roboto" w:cs="Roboto"/>
          <w:color w:val="000000"/>
          <w:sz w:val="20"/>
          <w:szCs w:val="20"/>
        </w:rPr>
        <w:t>ltima modificación 13/01/2025</w:t>
      </w:r>
      <w:r w:rsidR="00831E25">
        <w:rPr>
          <w:rFonts w:ascii="Roboto" w:eastAsia="Roboto" w:hAnsi="Roboto" w:cs="Roboto"/>
          <w:color w:val="000000"/>
          <w:sz w:val="20"/>
          <w:szCs w:val="20"/>
        </w:rPr>
        <w:t xml:space="preserve"> (INE, 2025a)</w:t>
      </w:r>
      <w:r w:rsidR="00B5559A">
        <w:rPr>
          <w:rFonts w:ascii="Roboto" w:eastAsia="Roboto" w:hAnsi="Roboto" w:cs="Roboto"/>
          <w:color w:val="000000"/>
          <w:sz w:val="20"/>
          <w:szCs w:val="20"/>
        </w:rPr>
        <w:t xml:space="preserve">;  </w:t>
      </w:r>
      <w:r w:rsidR="00B5559A" w:rsidRPr="00955D54">
        <w:rPr>
          <w:rFonts w:ascii="Roboto" w:eastAsia="Roboto" w:hAnsi="Roboto" w:cs="Roboto"/>
          <w:color w:val="000000"/>
          <w:sz w:val="20"/>
          <w:szCs w:val="20"/>
        </w:rPr>
        <w:t xml:space="preserve">Gasto en I+D interna en relación con el PIB por años y sectores de ejecución. </w:t>
      </w:r>
      <w:r w:rsidR="0081237B">
        <w:rPr>
          <w:rFonts w:ascii="Roboto" w:eastAsia="Roboto" w:hAnsi="Roboto" w:cs="Roboto"/>
          <w:color w:val="000000"/>
          <w:sz w:val="20"/>
          <w:szCs w:val="20"/>
        </w:rPr>
        <w:t>Ú</w:t>
      </w:r>
      <w:r w:rsidR="00B5559A" w:rsidRPr="00955D54">
        <w:rPr>
          <w:rFonts w:ascii="Roboto" w:eastAsia="Roboto" w:hAnsi="Roboto" w:cs="Roboto"/>
          <w:color w:val="000000"/>
          <w:sz w:val="20"/>
          <w:szCs w:val="20"/>
        </w:rPr>
        <w:t>ltima modificación 13/01/2025</w:t>
      </w:r>
      <w:r w:rsidR="00831E25">
        <w:rPr>
          <w:rFonts w:ascii="Roboto" w:eastAsia="Roboto" w:hAnsi="Roboto" w:cs="Roboto"/>
          <w:color w:val="000000"/>
          <w:sz w:val="20"/>
          <w:szCs w:val="20"/>
        </w:rPr>
        <w:t xml:space="preserve"> (INE, 2025b)</w:t>
      </w:r>
      <w:r w:rsidR="00B5559A">
        <w:rPr>
          <w:rFonts w:ascii="Roboto" w:eastAsia="Roboto" w:hAnsi="Roboto" w:cs="Roboto"/>
          <w:color w:val="000000"/>
          <w:sz w:val="20"/>
          <w:szCs w:val="20"/>
        </w:rPr>
        <w:t xml:space="preserve">; </w:t>
      </w:r>
      <w:r w:rsidR="009B033E">
        <w:rPr>
          <w:rFonts w:ascii="Roboto" w:eastAsia="Roboto" w:hAnsi="Roboto" w:cs="Roboto"/>
          <w:color w:val="000000"/>
          <w:sz w:val="20"/>
          <w:szCs w:val="20"/>
        </w:rPr>
        <w:t>I</w:t>
      </w:r>
      <w:r w:rsidR="00B5559A" w:rsidRPr="00955D54">
        <w:rPr>
          <w:rFonts w:ascii="Roboto" w:eastAsia="Roboto" w:hAnsi="Roboto" w:cs="Roboto"/>
          <w:color w:val="000000"/>
          <w:sz w:val="20"/>
          <w:szCs w:val="20"/>
        </w:rPr>
        <w:t xml:space="preserve">nvestigadores en </w:t>
      </w:r>
      <w:r w:rsidR="00B5559A" w:rsidRPr="001963D3">
        <w:rPr>
          <w:rFonts w:ascii="Roboto" w:eastAsia="Roboto" w:hAnsi="Roboto" w:cs="Roboto"/>
          <w:sz w:val="20"/>
          <w:szCs w:val="20"/>
        </w:rPr>
        <w:t xml:space="preserve">I+D interna, en EJC, por año y sectores/unidad. Última Modificación: </w:t>
      </w:r>
      <w:r w:rsidR="00B5559A" w:rsidRPr="0081237B">
        <w:rPr>
          <w:rFonts w:ascii="Roboto" w:eastAsia="Roboto" w:hAnsi="Roboto" w:cs="Roboto"/>
          <w:sz w:val="20"/>
          <w:szCs w:val="20"/>
        </w:rPr>
        <w:t>1</w:t>
      </w:r>
      <w:r w:rsidR="0081237B" w:rsidRPr="0081237B">
        <w:rPr>
          <w:rFonts w:ascii="Roboto" w:eastAsia="Roboto" w:hAnsi="Roboto" w:cs="Roboto"/>
          <w:sz w:val="20"/>
          <w:szCs w:val="20"/>
        </w:rPr>
        <w:t>3</w:t>
      </w:r>
      <w:r w:rsidR="00B5559A" w:rsidRPr="0081237B">
        <w:rPr>
          <w:rFonts w:ascii="Roboto" w:eastAsia="Roboto" w:hAnsi="Roboto" w:cs="Roboto"/>
          <w:sz w:val="20"/>
          <w:szCs w:val="20"/>
        </w:rPr>
        <w:t>/0</w:t>
      </w:r>
      <w:r w:rsidR="0081237B" w:rsidRPr="0081237B">
        <w:rPr>
          <w:rFonts w:ascii="Roboto" w:eastAsia="Roboto" w:hAnsi="Roboto" w:cs="Roboto"/>
          <w:sz w:val="20"/>
          <w:szCs w:val="20"/>
        </w:rPr>
        <w:t>1</w:t>
      </w:r>
      <w:r w:rsidR="00B5559A" w:rsidRPr="0081237B">
        <w:rPr>
          <w:rFonts w:ascii="Roboto" w:eastAsia="Roboto" w:hAnsi="Roboto" w:cs="Roboto"/>
          <w:sz w:val="20"/>
          <w:szCs w:val="20"/>
        </w:rPr>
        <w:t>/2025</w:t>
      </w:r>
      <w:r w:rsidR="00831E25">
        <w:rPr>
          <w:rFonts w:ascii="Roboto" w:eastAsia="Roboto" w:hAnsi="Roboto" w:cs="Roboto"/>
          <w:sz w:val="20"/>
          <w:szCs w:val="20"/>
        </w:rPr>
        <w:t xml:space="preserve">  (INE, 2025c)</w:t>
      </w:r>
      <w:r w:rsidR="00B5559A" w:rsidRPr="001963D3">
        <w:rPr>
          <w:rFonts w:ascii="Roboto" w:eastAsia="Roboto" w:hAnsi="Roboto" w:cs="Roboto"/>
          <w:sz w:val="20"/>
          <w:szCs w:val="20"/>
        </w:rPr>
        <w:t>.</w:t>
      </w:r>
      <w:r w:rsidR="00C127F6" w:rsidRPr="001963D3">
        <w:rPr>
          <w:rFonts w:ascii="Roboto" w:eastAsia="Roboto" w:hAnsi="Roboto" w:cs="Roboto"/>
          <w:sz w:val="20"/>
          <w:szCs w:val="20"/>
        </w:rPr>
        <w:t xml:space="preserve"> </w:t>
      </w:r>
      <w:r w:rsidR="001963D3" w:rsidRPr="001963D3">
        <w:rPr>
          <w:rFonts w:ascii="Roboto" w:eastAsia="Roboto" w:hAnsi="Roboto" w:cs="Roboto"/>
          <w:sz w:val="20"/>
          <w:szCs w:val="20"/>
        </w:rPr>
        <w:t xml:space="preserve"> Población de 18 y más años con carencias materiales (al menos 3, 4 conceptos) por número de conceptos y nivel de educación. </w:t>
      </w:r>
      <w:r w:rsidR="0081237B">
        <w:rPr>
          <w:rFonts w:ascii="Roboto" w:eastAsia="Roboto" w:hAnsi="Roboto" w:cs="Roboto"/>
          <w:sz w:val="20"/>
          <w:szCs w:val="20"/>
        </w:rPr>
        <w:t>Última m</w:t>
      </w:r>
      <w:r w:rsidR="001963D3" w:rsidRPr="001963D3">
        <w:rPr>
          <w:rFonts w:ascii="Roboto" w:eastAsia="Roboto" w:hAnsi="Roboto" w:cs="Roboto"/>
          <w:sz w:val="20"/>
          <w:szCs w:val="20"/>
        </w:rPr>
        <w:t>odificación: 31/10/2021</w:t>
      </w:r>
      <w:r w:rsidR="00831E25">
        <w:rPr>
          <w:rFonts w:ascii="Roboto" w:eastAsia="Roboto" w:hAnsi="Roboto" w:cs="Roboto"/>
          <w:sz w:val="20"/>
          <w:szCs w:val="20"/>
        </w:rPr>
        <w:t xml:space="preserve"> (INE, 2021)</w:t>
      </w:r>
      <w:r w:rsidR="001963D3" w:rsidRPr="001963D3">
        <w:rPr>
          <w:rFonts w:ascii="Roboto" w:eastAsia="Roboto" w:hAnsi="Roboto" w:cs="Roboto"/>
          <w:sz w:val="20"/>
          <w:szCs w:val="20"/>
        </w:rPr>
        <w:t xml:space="preserve">. </w:t>
      </w:r>
      <w:r w:rsidR="00DF1C48">
        <w:rPr>
          <w:rFonts w:ascii="Roboto" w:eastAsia="Roboto" w:hAnsi="Roboto" w:cs="Roboto"/>
          <w:sz w:val="20"/>
          <w:szCs w:val="20"/>
        </w:rPr>
        <w:t>El rango de años tomados para el análisis fue 2005-2021.</w:t>
      </w:r>
      <w:r w:rsidR="00276088">
        <w:rPr>
          <w:rFonts w:ascii="Roboto" w:eastAsia="Roboto" w:hAnsi="Roboto" w:cs="Roboto"/>
          <w:color w:val="000000"/>
          <w:sz w:val="20"/>
          <w:szCs w:val="20"/>
        </w:rPr>
        <w:t xml:space="preserve"> </w:t>
      </w:r>
    </w:p>
    <w:p w14:paraId="34C6D3A6" w14:textId="545D104C" w:rsidR="00BA2D99" w:rsidRPr="00276088" w:rsidRDefault="00BA2D99">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Se </w:t>
      </w:r>
      <w:r w:rsidR="00B5559A">
        <w:rPr>
          <w:rFonts w:ascii="Roboto" w:eastAsia="Roboto" w:hAnsi="Roboto" w:cs="Roboto"/>
          <w:color w:val="000000"/>
          <w:sz w:val="20"/>
          <w:szCs w:val="20"/>
        </w:rPr>
        <w:t xml:space="preserve"> implementaron</w:t>
      </w:r>
      <w:r>
        <w:rPr>
          <w:rFonts w:ascii="Roboto" w:eastAsia="Roboto" w:hAnsi="Roboto" w:cs="Roboto"/>
          <w:color w:val="000000"/>
          <w:sz w:val="20"/>
          <w:szCs w:val="20"/>
        </w:rPr>
        <w:t xml:space="preserve"> programas en PYTHON, </w:t>
      </w:r>
      <w:r w:rsidR="0088317C">
        <w:rPr>
          <w:rFonts w:ascii="Roboto" w:eastAsia="Roboto" w:hAnsi="Roboto" w:cs="Roboto"/>
          <w:color w:val="000000"/>
          <w:sz w:val="20"/>
          <w:szCs w:val="20"/>
        </w:rPr>
        <w:t>usando las</w:t>
      </w:r>
      <w:r>
        <w:rPr>
          <w:rFonts w:ascii="Roboto" w:eastAsia="Roboto" w:hAnsi="Roboto" w:cs="Roboto"/>
          <w:color w:val="000000"/>
          <w:sz w:val="20"/>
          <w:szCs w:val="20"/>
        </w:rPr>
        <w:t xml:space="preserve"> librerías:</w:t>
      </w:r>
      <w:r w:rsidR="0059372F">
        <w:rPr>
          <w:rFonts w:ascii="Roboto" w:eastAsia="Roboto" w:hAnsi="Roboto" w:cs="Roboto"/>
          <w:color w:val="000000"/>
          <w:sz w:val="20"/>
          <w:szCs w:val="20"/>
        </w:rPr>
        <w:t xml:space="preserve"> </w:t>
      </w:r>
      <w:r w:rsidR="0059372F" w:rsidRPr="0059372F">
        <w:rPr>
          <w:rFonts w:ascii="Courier New" w:eastAsia="Roboto" w:hAnsi="Courier New" w:cs="Courier New"/>
          <w:color w:val="000000"/>
          <w:sz w:val="20"/>
          <w:szCs w:val="20"/>
        </w:rPr>
        <w:t>statsmodels</w:t>
      </w:r>
      <w:r w:rsidR="00822E5F">
        <w:rPr>
          <w:rFonts w:ascii="Courier New" w:eastAsia="Roboto" w:hAnsi="Courier New" w:cs="Courier New"/>
          <w:color w:val="000000"/>
          <w:sz w:val="20"/>
          <w:szCs w:val="20"/>
        </w:rPr>
        <w:t xml:space="preserve"> </w:t>
      </w:r>
      <w:r w:rsidR="00822E5F" w:rsidRPr="00876EDF">
        <w:rPr>
          <w:rFonts w:ascii="Roboto" w:eastAsia="Roboto" w:hAnsi="Roboto" w:cs="Courier New"/>
          <w:color w:val="000000"/>
          <w:sz w:val="20"/>
          <w:szCs w:val="20"/>
        </w:rPr>
        <w:t>(Seabold &amp; Perktold, 2010)</w:t>
      </w:r>
      <w:r w:rsidR="0059372F" w:rsidRPr="00876EDF">
        <w:rPr>
          <w:rFonts w:ascii="Roboto" w:eastAsia="Roboto" w:hAnsi="Roboto" w:cs="Roboto"/>
          <w:color w:val="000000"/>
          <w:sz w:val="20"/>
          <w:szCs w:val="20"/>
        </w:rPr>
        <w:t xml:space="preserve">, </w:t>
      </w:r>
      <w:r w:rsidR="003E3CDE" w:rsidRPr="00876EDF">
        <w:rPr>
          <w:rFonts w:ascii="Roboto" w:eastAsia="Roboto" w:hAnsi="Roboto" w:cs="Roboto"/>
          <w:color w:val="000000"/>
          <w:sz w:val="20"/>
          <w:szCs w:val="20"/>
        </w:rPr>
        <w:t xml:space="preserve"> (Perktold et al. 2009-2023),</w:t>
      </w:r>
      <w:r w:rsidR="003E3CDE">
        <w:rPr>
          <w:rFonts w:ascii="Roboto" w:eastAsia="Roboto" w:hAnsi="Roboto" w:cs="Roboto"/>
          <w:color w:val="000000"/>
          <w:sz w:val="20"/>
          <w:szCs w:val="20"/>
        </w:rPr>
        <w:t xml:space="preserve"> </w:t>
      </w:r>
      <w:r w:rsidR="0059372F" w:rsidRPr="0059372F">
        <w:rPr>
          <w:rFonts w:ascii="Courier New" w:eastAsia="Roboto" w:hAnsi="Courier New" w:cs="Courier New"/>
          <w:color w:val="000000"/>
          <w:sz w:val="20"/>
          <w:szCs w:val="20"/>
        </w:rPr>
        <w:t>pandas</w:t>
      </w:r>
      <w:r w:rsidR="005E33D1">
        <w:rPr>
          <w:rFonts w:ascii="Courier New" w:eastAsia="Roboto" w:hAnsi="Courier New" w:cs="Courier New"/>
          <w:color w:val="000000"/>
          <w:sz w:val="20"/>
          <w:szCs w:val="20"/>
        </w:rPr>
        <w:t xml:space="preserve"> </w:t>
      </w:r>
      <w:r w:rsidR="005E33D1" w:rsidRPr="00876EDF">
        <w:rPr>
          <w:rFonts w:ascii="Roboto" w:eastAsia="Roboto" w:hAnsi="Roboto" w:cs="Courier New"/>
          <w:color w:val="000000"/>
          <w:sz w:val="20"/>
          <w:szCs w:val="20"/>
        </w:rPr>
        <w:t>(Mckinney, 2010),</w:t>
      </w:r>
      <w:r w:rsidR="005E33D1">
        <w:rPr>
          <w:rFonts w:ascii="Courier New" w:eastAsia="Roboto" w:hAnsi="Courier New" w:cs="Courier New"/>
          <w:color w:val="000000"/>
          <w:sz w:val="20"/>
          <w:szCs w:val="20"/>
        </w:rPr>
        <w:t xml:space="preserve"> </w:t>
      </w:r>
      <w:r w:rsidR="005E33D1" w:rsidRPr="00876EDF">
        <w:rPr>
          <w:rFonts w:ascii="Roboto" w:eastAsia="Roboto" w:hAnsi="Roboto" w:cs="Courier New"/>
          <w:color w:val="000000"/>
          <w:sz w:val="20"/>
          <w:szCs w:val="20"/>
        </w:rPr>
        <w:t>(The pandas development team, 2020)</w:t>
      </w:r>
      <w:r w:rsidR="0059372F" w:rsidRPr="00876EDF">
        <w:rPr>
          <w:rFonts w:ascii="Roboto" w:eastAsia="Roboto" w:hAnsi="Roboto" w:cs="Courier New"/>
          <w:color w:val="000000"/>
          <w:sz w:val="20"/>
          <w:szCs w:val="20"/>
        </w:rPr>
        <w:t>,</w:t>
      </w:r>
      <w:r w:rsidR="0089693C">
        <w:rPr>
          <w:rFonts w:ascii="Courier New" w:eastAsia="Roboto" w:hAnsi="Courier New" w:cs="Courier New"/>
          <w:color w:val="000000"/>
          <w:sz w:val="20"/>
          <w:szCs w:val="20"/>
        </w:rPr>
        <w:t>(</w:t>
      </w:r>
      <w:r w:rsidR="0089693C" w:rsidRPr="00876EDF">
        <w:rPr>
          <w:rFonts w:ascii="Roboto" w:eastAsia="Roboto" w:hAnsi="Roboto" w:cs="Courier New"/>
          <w:color w:val="000000"/>
          <w:sz w:val="20"/>
          <w:szCs w:val="20"/>
        </w:rPr>
        <w:t>The pandas development team, 2026)</w:t>
      </w:r>
      <w:r w:rsidR="0089693C">
        <w:rPr>
          <w:rFonts w:ascii="Courier New" w:eastAsia="Roboto" w:hAnsi="Courier New" w:cs="Courier New"/>
          <w:color w:val="000000"/>
          <w:sz w:val="20"/>
          <w:szCs w:val="20"/>
        </w:rPr>
        <w:t>,</w:t>
      </w:r>
      <w:r w:rsidR="0059372F">
        <w:rPr>
          <w:rFonts w:ascii="Courier New" w:eastAsia="Roboto" w:hAnsi="Courier New" w:cs="Courier New"/>
          <w:color w:val="000000"/>
          <w:sz w:val="20"/>
          <w:szCs w:val="20"/>
        </w:rPr>
        <w:t xml:space="preserve"> </w:t>
      </w:r>
      <w:r w:rsidR="0059372F" w:rsidRPr="0059372F">
        <w:rPr>
          <w:rFonts w:ascii="Courier New" w:eastAsia="Roboto" w:hAnsi="Courier New" w:cs="Courier New"/>
          <w:color w:val="000000"/>
          <w:sz w:val="20"/>
          <w:szCs w:val="20"/>
        </w:rPr>
        <w:t>pymannkendall</w:t>
      </w:r>
      <w:r w:rsidR="00470C1E">
        <w:rPr>
          <w:rFonts w:ascii="Courier New" w:eastAsia="Roboto" w:hAnsi="Courier New" w:cs="Courier New"/>
          <w:color w:val="000000"/>
          <w:sz w:val="20"/>
          <w:szCs w:val="20"/>
        </w:rPr>
        <w:t xml:space="preserve"> </w:t>
      </w:r>
      <w:r w:rsidR="00470C1E" w:rsidRPr="00876EDF">
        <w:rPr>
          <w:rFonts w:ascii="Roboto" w:eastAsia="Roboto" w:hAnsi="Roboto" w:cs="Courier New"/>
          <w:color w:val="000000"/>
          <w:sz w:val="20"/>
          <w:szCs w:val="20"/>
        </w:rPr>
        <w:t>(</w:t>
      </w:r>
      <w:r w:rsidR="00470C1E" w:rsidRPr="00876EDF">
        <w:rPr>
          <w:rFonts w:ascii="Roboto" w:eastAsia="Roboto" w:hAnsi="Roboto" w:cs="Roboto"/>
          <w:sz w:val="20"/>
          <w:szCs w:val="20"/>
        </w:rPr>
        <w:t>Hussain, &amp; Mahmud,  2019)</w:t>
      </w:r>
      <w:r w:rsidR="0059372F" w:rsidRPr="00876EDF">
        <w:rPr>
          <w:rFonts w:ascii="Roboto" w:eastAsia="Roboto" w:hAnsi="Roboto" w:cs="Courier New"/>
          <w:color w:val="000000"/>
          <w:sz w:val="20"/>
          <w:szCs w:val="20"/>
        </w:rPr>
        <w:t>,</w:t>
      </w:r>
      <w:r w:rsidR="00470C1E" w:rsidRPr="00876EDF">
        <w:rPr>
          <w:rFonts w:ascii="Roboto" w:eastAsia="Roboto" w:hAnsi="Roboto" w:cs="Courier New"/>
          <w:color w:val="000000"/>
          <w:sz w:val="20"/>
          <w:szCs w:val="20"/>
        </w:rPr>
        <w:t xml:space="preserve"> (</w:t>
      </w:r>
      <w:r w:rsidR="00470C1E" w:rsidRPr="00876EDF">
        <w:rPr>
          <w:rFonts w:ascii="Roboto" w:eastAsia="Roboto" w:hAnsi="Roboto" w:cs="Roboto"/>
          <w:sz w:val="20"/>
          <w:szCs w:val="20"/>
        </w:rPr>
        <w:t>Hussain, 2023)</w:t>
      </w:r>
      <w:r w:rsidR="0059372F">
        <w:rPr>
          <w:rFonts w:ascii="Courier New" w:eastAsia="Roboto" w:hAnsi="Courier New" w:cs="Courier New"/>
          <w:color w:val="000000"/>
          <w:sz w:val="20"/>
          <w:szCs w:val="20"/>
        </w:rPr>
        <w:t xml:space="preserve"> </w:t>
      </w:r>
      <w:r w:rsidR="0059372F" w:rsidRPr="0059372F">
        <w:rPr>
          <w:rFonts w:ascii="Courier New" w:eastAsia="Roboto" w:hAnsi="Courier New" w:cs="Courier New"/>
          <w:color w:val="000000"/>
          <w:sz w:val="20"/>
          <w:szCs w:val="20"/>
        </w:rPr>
        <w:t>numpy</w:t>
      </w:r>
      <w:r w:rsidR="00692930">
        <w:rPr>
          <w:rFonts w:ascii="Courier New" w:eastAsia="Roboto" w:hAnsi="Courier New" w:cs="Courier New"/>
          <w:color w:val="000000"/>
          <w:sz w:val="20"/>
          <w:szCs w:val="20"/>
        </w:rPr>
        <w:t xml:space="preserve">  </w:t>
      </w:r>
      <w:r w:rsidR="00692930" w:rsidRPr="00876EDF">
        <w:rPr>
          <w:rFonts w:ascii="Roboto" w:eastAsia="Roboto" w:hAnsi="Roboto" w:cs="Courier New"/>
          <w:color w:val="000000"/>
          <w:sz w:val="20"/>
          <w:szCs w:val="20"/>
        </w:rPr>
        <w:t>(</w:t>
      </w:r>
      <w:r w:rsidR="00692930" w:rsidRPr="00876EDF">
        <w:rPr>
          <w:rFonts w:ascii="Roboto" w:eastAsia="Roboto" w:hAnsi="Roboto" w:cs="Roboto"/>
          <w:sz w:val="20"/>
          <w:szCs w:val="20"/>
          <w:lang w:val="es-ES"/>
        </w:rPr>
        <w:t xml:space="preserve">Harris et al., 2020), </w:t>
      </w:r>
      <w:r w:rsidR="00D07BDA">
        <w:rPr>
          <w:rFonts w:ascii="Roboto" w:eastAsia="Roboto" w:hAnsi="Roboto" w:cs="Roboto"/>
          <w:sz w:val="20"/>
          <w:szCs w:val="20"/>
          <w:lang w:val="es-ES"/>
        </w:rPr>
        <w:t>(</w:t>
      </w:r>
      <w:r w:rsidR="00112D66" w:rsidRPr="00876EDF">
        <w:rPr>
          <w:rFonts w:ascii="Roboto" w:eastAsia="Roboto" w:hAnsi="Roboto" w:cs="Roboto"/>
          <w:sz w:val="20"/>
          <w:szCs w:val="20"/>
          <w:lang w:val="es-ES"/>
        </w:rPr>
        <w:t xml:space="preserve">NumPy </w:t>
      </w:r>
      <w:r w:rsidR="00D07BDA">
        <w:rPr>
          <w:rFonts w:ascii="Roboto" w:eastAsia="Roboto" w:hAnsi="Roboto" w:cs="Roboto"/>
          <w:sz w:val="20"/>
          <w:szCs w:val="20"/>
          <w:lang w:val="es-ES"/>
        </w:rPr>
        <w:t>t</w:t>
      </w:r>
      <w:r w:rsidR="00112D66" w:rsidRPr="00876EDF">
        <w:rPr>
          <w:rFonts w:ascii="Roboto" w:eastAsia="Roboto" w:hAnsi="Roboto" w:cs="Roboto"/>
          <w:sz w:val="20"/>
          <w:szCs w:val="20"/>
          <w:lang w:val="es-ES"/>
        </w:rPr>
        <w:t>eam</w:t>
      </w:r>
      <w:r w:rsidR="00D07BDA">
        <w:rPr>
          <w:rFonts w:ascii="Roboto" w:eastAsia="Roboto" w:hAnsi="Roboto" w:cs="Roboto"/>
          <w:sz w:val="20"/>
          <w:szCs w:val="20"/>
          <w:lang w:val="es-ES"/>
        </w:rPr>
        <w:t xml:space="preserve">, </w:t>
      </w:r>
      <w:r w:rsidR="00112D66" w:rsidRPr="00876EDF">
        <w:rPr>
          <w:rFonts w:ascii="Roboto" w:eastAsia="Roboto" w:hAnsi="Roboto" w:cs="Roboto"/>
          <w:sz w:val="20"/>
          <w:szCs w:val="20"/>
          <w:lang w:val="es-ES"/>
        </w:rPr>
        <w:t>2025)</w:t>
      </w:r>
      <w:r w:rsidR="00112D66" w:rsidRPr="00112D66">
        <w:rPr>
          <w:rFonts w:ascii="Roboto" w:eastAsia="Roboto" w:hAnsi="Roboto" w:cs="Roboto"/>
          <w:sz w:val="20"/>
          <w:szCs w:val="20"/>
          <w:lang w:val="es-ES"/>
        </w:rPr>
        <w:t xml:space="preserve">. </w:t>
      </w:r>
      <w:r w:rsidR="0069679D" w:rsidRPr="0059372F">
        <w:rPr>
          <w:rFonts w:ascii="Courier New" w:eastAsia="Roboto" w:hAnsi="Courier New" w:cs="Courier New"/>
          <w:color w:val="000000"/>
          <w:sz w:val="20"/>
          <w:szCs w:val="20"/>
        </w:rPr>
        <w:t>S</w:t>
      </w:r>
      <w:r w:rsidR="0059372F" w:rsidRPr="0059372F">
        <w:rPr>
          <w:rFonts w:ascii="Courier New" w:eastAsia="Roboto" w:hAnsi="Courier New" w:cs="Courier New"/>
          <w:color w:val="000000"/>
          <w:sz w:val="20"/>
          <w:szCs w:val="20"/>
        </w:rPr>
        <w:t>cipy</w:t>
      </w:r>
      <w:r w:rsidR="0069679D">
        <w:rPr>
          <w:rFonts w:ascii="Courier New" w:eastAsia="Roboto" w:hAnsi="Courier New" w:cs="Courier New"/>
          <w:color w:val="000000"/>
          <w:sz w:val="20"/>
          <w:szCs w:val="20"/>
        </w:rPr>
        <w:t xml:space="preserve"> </w:t>
      </w:r>
      <w:r w:rsidR="0069679D" w:rsidRPr="008C0E8E">
        <w:rPr>
          <w:rFonts w:ascii="Courier New" w:eastAsia="Roboto" w:hAnsi="Courier New" w:cs="Courier New"/>
          <w:color w:val="000000"/>
          <w:sz w:val="20"/>
          <w:szCs w:val="20"/>
        </w:rPr>
        <w:t>(</w:t>
      </w:r>
      <w:r w:rsidR="0069679D" w:rsidRPr="008C0E8E">
        <w:rPr>
          <w:rFonts w:ascii="Roboto" w:eastAsia="Roboto" w:hAnsi="Roboto" w:cs="Roboto"/>
          <w:sz w:val="20"/>
          <w:szCs w:val="20"/>
          <w:lang w:val="es-ES"/>
        </w:rPr>
        <w:t>Virtanen et al., 2020</w:t>
      </w:r>
      <w:r w:rsidR="0069679D" w:rsidRPr="00876EDF">
        <w:rPr>
          <w:rFonts w:ascii="Roboto" w:eastAsia="Roboto" w:hAnsi="Roboto" w:cs="Roboto"/>
          <w:sz w:val="20"/>
          <w:szCs w:val="20"/>
          <w:lang w:val="es-ES"/>
        </w:rPr>
        <w:t>)</w:t>
      </w:r>
      <w:r w:rsidR="0059372F" w:rsidRPr="00876EDF">
        <w:rPr>
          <w:rFonts w:ascii="Roboto" w:eastAsia="Roboto" w:hAnsi="Roboto" w:cs="Courier New"/>
          <w:color w:val="000000"/>
          <w:sz w:val="20"/>
          <w:szCs w:val="20"/>
        </w:rPr>
        <w:t>,</w:t>
      </w:r>
      <w:r w:rsidR="008C0E8E" w:rsidRPr="00876EDF">
        <w:rPr>
          <w:rFonts w:ascii="Roboto" w:eastAsia="Roboto" w:hAnsi="Roboto" w:cs="Courier New"/>
          <w:color w:val="000000"/>
          <w:sz w:val="20"/>
          <w:szCs w:val="20"/>
        </w:rPr>
        <w:t xml:space="preserve">(scyPy </w:t>
      </w:r>
      <w:r w:rsidR="00D07BDA">
        <w:rPr>
          <w:rFonts w:ascii="Roboto" w:eastAsia="Roboto" w:hAnsi="Roboto" w:cs="Courier New"/>
          <w:color w:val="000000"/>
          <w:sz w:val="20"/>
          <w:szCs w:val="20"/>
        </w:rPr>
        <w:t>t</w:t>
      </w:r>
      <w:r w:rsidR="008C0E8E" w:rsidRPr="00876EDF">
        <w:rPr>
          <w:rFonts w:ascii="Roboto" w:eastAsia="Roboto" w:hAnsi="Roboto" w:cs="Courier New"/>
          <w:color w:val="000000"/>
          <w:sz w:val="20"/>
          <w:szCs w:val="20"/>
        </w:rPr>
        <w:t>eam, 2026</w:t>
      </w:r>
      <w:r w:rsidR="00876EDF" w:rsidRPr="00876EDF">
        <w:rPr>
          <w:rFonts w:ascii="Roboto" w:eastAsia="Roboto" w:hAnsi="Roboto" w:cs="Courier New"/>
          <w:color w:val="000000"/>
          <w:sz w:val="20"/>
          <w:szCs w:val="20"/>
        </w:rPr>
        <w:t>)</w:t>
      </w:r>
      <w:r w:rsidR="008C0E8E">
        <w:rPr>
          <w:rFonts w:ascii="Courier New" w:eastAsia="Roboto" w:hAnsi="Courier New" w:cs="Courier New"/>
          <w:color w:val="000000"/>
          <w:sz w:val="20"/>
          <w:szCs w:val="20"/>
        </w:rPr>
        <w:t xml:space="preserve">, </w:t>
      </w:r>
      <w:r w:rsidR="0059372F" w:rsidRPr="0059372F">
        <w:rPr>
          <w:rFonts w:ascii="Courier New" w:eastAsia="Roboto" w:hAnsi="Courier New" w:cs="Courier New"/>
          <w:color w:val="000000"/>
          <w:sz w:val="20"/>
          <w:szCs w:val="20"/>
        </w:rPr>
        <w:t>pmdarima</w:t>
      </w:r>
      <w:r w:rsidR="005037B2">
        <w:rPr>
          <w:rFonts w:ascii="Courier New" w:eastAsia="Roboto" w:hAnsi="Courier New" w:cs="Courier New"/>
          <w:color w:val="000000"/>
          <w:sz w:val="20"/>
          <w:szCs w:val="20"/>
        </w:rPr>
        <w:t xml:space="preserve"> </w:t>
      </w:r>
      <w:r w:rsidR="005037B2" w:rsidRPr="00876EDF">
        <w:rPr>
          <w:rFonts w:ascii="Roboto" w:eastAsia="Roboto" w:hAnsi="Roboto" w:cs="Courier New"/>
          <w:color w:val="000000"/>
          <w:sz w:val="20"/>
          <w:szCs w:val="20"/>
        </w:rPr>
        <w:t>(</w:t>
      </w:r>
      <w:r w:rsidR="005037B2" w:rsidRPr="00876EDF">
        <w:rPr>
          <w:rFonts w:ascii="Roboto" w:eastAsia="Roboto" w:hAnsi="Roboto" w:cs="Roboto"/>
          <w:sz w:val="20"/>
          <w:szCs w:val="20"/>
          <w:lang w:val="es-ES"/>
        </w:rPr>
        <w:t>Smith, Taylor G., et al., 2017)</w:t>
      </w:r>
      <w:r w:rsidR="0059372F" w:rsidRPr="00876EDF">
        <w:rPr>
          <w:rFonts w:ascii="Roboto" w:eastAsia="Roboto" w:hAnsi="Roboto" w:cs="Courier New"/>
          <w:color w:val="000000"/>
          <w:sz w:val="20"/>
          <w:szCs w:val="20"/>
        </w:rPr>
        <w:t xml:space="preserve">, </w:t>
      </w:r>
      <w:r w:rsidR="0059372F" w:rsidRPr="0059372F">
        <w:rPr>
          <w:rFonts w:ascii="Courier New" w:eastAsia="Roboto" w:hAnsi="Courier New" w:cs="Courier New"/>
          <w:color w:val="000000"/>
          <w:sz w:val="20"/>
          <w:szCs w:val="20"/>
        </w:rPr>
        <w:t>sklearn</w:t>
      </w:r>
      <w:r w:rsidR="00876EDF">
        <w:rPr>
          <w:rFonts w:ascii="Courier New" w:eastAsia="Roboto" w:hAnsi="Courier New" w:cs="Courier New"/>
          <w:color w:val="000000"/>
          <w:sz w:val="20"/>
          <w:szCs w:val="20"/>
        </w:rPr>
        <w:t xml:space="preserve"> </w:t>
      </w:r>
      <w:r w:rsidR="00876EDF" w:rsidRPr="00876EDF">
        <w:rPr>
          <w:rFonts w:ascii="Roboto" w:eastAsia="Roboto" w:hAnsi="Roboto" w:cs="Courier New"/>
          <w:color w:val="000000"/>
          <w:sz w:val="20"/>
          <w:szCs w:val="20"/>
        </w:rPr>
        <w:t>(</w:t>
      </w:r>
      <w:r w:rsidR="00876EDF" w:rsidRPr="00876EDF">
        <w:rPr>
          <w:rFonts w:ascii="Roboto" w:eastAsia="Roboto" w:hAnsi="Roboto" w:cs="Roboto"/>
          <w:sz w:val="20"/>
          <w:szCs w:val="20"/>
          <w:lang w:val="es-ES"/>
        </w:rPr>
        <w:t>Pedregosa et al., 2011)</w:t>
      </w:r>
      <w:r w:rsidR="00876EDF" w:rsidRPr="00876EDF">
        <w:rPr>
          <w:rFonts w:ascii="Roboto" w:eastAsia="Roboto" w:hAnsi="Roboto" w:cs="Courier New"/>
          <w:color w:val="000000"/>
          <w:sz w:val="20"/>
          <w:szCs w:val="20"/>
        </w:rPr>
        <w:t>,</w:t>
      </w:r>
      <w:r w:rsidR="00876EDF">
        <w:rPr>
          <w:rFonts w:ascii="Courier New" w:eastAsia="Roboto" w:hAnsi="Courier New" w:cs="Courier New"/>
          <w:color w:val="000000"/>
          <w:sz w:val="20"/>
          <w:szCs w:val="20"/>
        </w:rPr>
        <w:t xml:space="preserve"> </w:t>
      </w:r>
      <w:r w:rsidR="00876EDF" w:rsidRPr="00876EDF">
        <w:rPr>
          <w:rFonts w:ascii="Roboto" w:eastAsia="Roboto" w:hAnsi="Roboto" w:cs="Courier New"/>
          <w:color w:val="000000"/>
          <w:sz w:val="20"/>
          <w:szCs w:val="20"/>
        </w:rPr>
        <w:t>(Buitinck et al., 2013).</w:t>
      </w:r>
    </w:p>
    <w:p w14:paraId="3AF99E5E" w14:textId="77777777" w:rsidR="001902A6" w:rsidRPr="000535C4" w:rsidRDefault="001902A6" w:rsidP="000535C4">
      <w:pPr>
        <w:pBdr>
          <w:top w:val="nil"/>
          <w:left w:val="nil"/>
          <w:bottom w:val="nil"/>
          <w:right w:val="nil"/>
          <w:between w:val="nil"/>
        </w:pBdr>
        <w:jc w:val="both"/>
        <w:rPr>
          <w:rFonts w:ascii="Roboto" w:eastAsia="Roboto" w:hAnsi="Roboto" w:cs="Roboto"/>
          <w:color w:val="000000"/>
          <w:sz w:val="20"/>
          <w:szCs w:val="20"/>
        </w:rPr>
      </w:pPr>
    </w:p>
    <w:p w14:paraId="57A57DAD" w14:textId="446072F2" w:rsidR="002A30CF" w:rsidRDefault="00924C0B">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RESULTADOS Y DISCUSIÓN</w:t>
      </w:r>
    </w:p>
    <w:p w14:paraId="14D5DB88" w14:textId="77777777" w:rsidR="00276088" w:rsidRDefault="00C127F6" w:rsidP="00B65257">
      <w:pPr>
        <w:pBdr>
          <w:top w:val="nil"/>
          <w:left w:val="nil"/>
          <w:bottom w:val="nil"/>
          <w:right w:val="nil"/>
          <w:between w:val="nil"/>
        </w:pBdr>
        <w:jc w:val="both"/>
        <w:rPr>
          <w:rFonts w:ascii="Roboto" w:eastAsia="Roboto" w:hAnsi="Roboto" w:cs="Roboto"/>
          <w:color w:val="000000"/>
          <w:sz w:val="20"/>
          <w:szCs w:val="20"/>
        </w:rPr>
      </w:pPr>
      <w:r w:rsidRPr="0023281B">
        <w:rPr>
          <w:rFonts w:ascii="Roboto" w:eastAsia="Roboto" w:hAnsi="Roboto" w:cs="Roboto"/>
          <w:color w:val="000000"/>
          <w:sz w:val="20"/>
          <w:szCs w:val="20"/>
        </w:rPr>
        <w:t xml:space="preserve">Todos los resultados obtenidos (tanto los mostrados en texto como en Tablas)  son de elaboración propia con datos extraídos del sitio web del INE: </w:t>
      </w:r>
      <w:hyperlink r:id="rId8" w:history="1">
        <w:r w:rsidRPr="0023281B">
          <w:rPr>
            <w:rStyle w:val="Hipervnculo"/>
            <w:rFonts w:ascii="Roboto" w:eastAsia="Roboto" w:hAnsi="Roboto" w:cs="Roboto"/>
            <w:sz w:val="20"/>
            <w:szCs w:val="20"/>
          </w:rPr>
          <w:t>www.ine.es</w:t>
        </w:r>
      </w:hyperlink>
      <w:r w:rsidRPr="0023281B">
        <w:rPr>
          <w:rFonts w:ascii="Roboto" w:eastAsia="Roboto" w:hAnsi="Roboto" w:cs="Roboto"/>
          <w:color w:val="000000"/>
          <w:sz w:val="20"/>
          <w:szCs w:val="20"/>
        </w:rPr>
        <w:t>.</w:t>
      </w:r>
      <w:r w:rsidR="005942F3">
        <w:rPr>
          <w:rFonts w:ascii="Roboto" w:eastAsia="Roboto" w:hAnsi="Roboto" w:cs="Roboto"/>
          <w:color w:val="000000"/>
          <w:sz w:val="20"/>
          <w:szCs w:val="20"/>
        </w:rPr>
        <w:t xml:space="preserve"> Con licencia </w:t>
      </w:r>
      <w:r w:rsidR="005942F3" w:rsidRPr="005942F3">
        <w:rPr>
          <w:rFonts w:ascii="Roboto" w:eastAsia="Roboto" w:hAnsi="Roboto" w:cs="Roboto"/>
          <w:color w:val="000000"/>
          <w:sz w:val="20"/>
          <w:szCs w:val="20"/>
        </w:rPr>
        <w:t>Creative Commons Reconocimiento 4.0 (CC BY 4.0)</w:t>
      </w:r>
      <w:r w:rsidR="00B65257">
        <w:rPr>
          <w:rFonts w:ascii="Roboto" w:eastAsia="Roboto" w:hAnsi="Roboto" w:cs="Roboto"/>
          <w:color w:val="000000"/>
          <w:sz w:val="20"/>
          <w:szCs w:val="20"/>
        </w:rPr>
        <w:t xml:space="preserve"> (Creative Commons, s. f.). </w:t>
      </w:r>
      <w:r w:rsidR="00276088">
        <w:rPr>
          <w:rFonts w:ascii="Roboto" w:eastAsia="Roboto" w:hAnsi="Roboto" w:cs="Roboto"/>
          <w:color w:val="000000"/>
          <w:sz w:val="20"/>
          <w:szCs w:val="20"/>
        </w:rPr>
        <w:t xml:space="preserve"> </w:t>
      </w:r>
    </w:p>
    <w:p w14:paraId="361C603B" w14:textId="15A4FAEC" w:rsidR="003269B9" w:rsidRDefault="00E25A57" w:rsidP="00B65257">
      <w:pPr>
        <w:pBdr>
          <w:top w:val="nil"/>
          <w:left w:val="nil"/>
          <w:bottom w:val="nil"/>
          <w:right w:val="nil"/>
          <w:between w:val="nil"/>
        </w:pBdr>
        <w:jc w:val="both"/>
        <w:rPr>
          <w:rFonts w:ascii="Roboto" w:eastAsia="Roboto" w:hAnsi="Roboto" w:cs="Roboto"/>
          <w:color w:val="000000"/>
          <w:sz w:val="20"/>
          <w:szCs w:val="20"/>
        </w:rPr>
      </w:pPr>
      <w:r w:rsidRPr="0023281B">
        <w:rPr>
          <w:rFonts w:ascii="Roboto" w:eastAsia="Roboto" w:hAnsi="Roboto" w:cs="Roboto"/>
          <w:color w:val="000000"/>
          <w:sz w:val="20"/>
          <w:szCs w:val="20"/>
        </w:rPr>
        <w:t xml:space="preserve">En las series </w:t>
      </w:r>
      <w:r w:rsidR="00924C0B" w:rsidRPr="0023281B">
        <w:rPr>
          <w:rFonts w:ascii="Roboto" w:eastAsia="Roboto" w:hAnsi="Roboto" w:cs="Roboto"/>
          <w:color w:val="000000"/>
          <w:sz w:val="20"/>
          <w:szCs w:val="20"/>
        </w:rPr>
        <w:t xml:space="preserve">contempladas </w:t>
      </w:r>
      <w:r w:rsidRPr="0023281B">
        <w:rPr>
          <w:rFonts w:ascii="Roboto" w:eastAsia="Roboto" w:hAnsi="Roboto" w:cs="Roboto"/>
          <w:color w:val="000000"/>
          <w:sz w:val="20"/>
          <w:szCs w:val="20"/>
        </w:rPr>
        <w:t xml:space="preserve">se </w:t>
      </w:r>
      <w:r w:rsidR="00425F1E" w:rsidRPr="0023281B">
        <w:rPr>
          <w:rFonts w:ascii="Roboto" w:eastAsia="Roboto" w:hAnsi="Roboto" w:cs="Roboto"/>
          <w:color w:val="000000"/>
          <w:sz w:val="20"/>
          <w:szCs w:val="20"/>
        </w:rPr>
        <w:t>examinó</w:t>
      </w:r>
      <w:r w:rsidRPr="0023281B">
        <w:rPr>
          <w:rFonts w:ascii="Roboto" w:eastAsia="Roboto" w:hAnsi="Roboto" w:cs="Roboto"/>
          <w:color w:val="000000"/>
          <w:sz w:val="20"/>
          <w:szCs w:val="20"/>
        </w:rPr>
        <w:t xml:space="preserve"> la existencia de tendencia monotónica</w:t>
      </w:r>
      <w:r w:rsidR="002822E9">
        <w:rPr>
          <w:rFonts w:ascii="Roboto" w:eastAsia="Roboto" w:hAnsi="Roboto" w:cs="Roboto"/>
          <w:i/>
          <w:iCs/>
          <w:color w:val="000000"/>
          <w:sz w:val="20"/>
          <w:szCs w:val="20"/>
        </w:rPr>
        <w:t xml:space="preserve">, </w:t>
      </w:r>
      <w:r w:rsidR="002822E9" w:rsidRPr="007B6952">
        <w:rPr>
          <w:rFonts w:ascii="Roboto" w:eastAsia="Roboto" w:hAnsi="Roboto" w:cs="Roboto"/>
          <w:color w:val="000000"/>
          <w:sz w:val="20"/>
          <w:szCs w:val="20"/>
        </w:rPr>
        <w:t>a través</w:t>
      </w:r>
      <w:r w:rsidR="002822E9">
        <w:rPr>
          <w:rFonts w:ascii="Roboto" w:eastAsia="Roboto" w:hAnsi="Roboto" w:cs="Roboto"/>
          <w:i/>
          <w:iCs/>
          <w:color w:val="000000"/>
          <w:sz w:val="20"/>
          <w:szCs w:val="20"/>
        </w:rPr>
        <w:t xml:space="preserve"> </w:t>
      </w:r>
      <w:proofErr w:type="gramStart"/>
      <w:r w:rsidR="002822E9">
        <w:rPr>
          <w:rFonts w:ascii="Roboto" w:eastAsia="Roboto" w:hAnsi="Roboto" w:cs="Roboto"/>
          <w:i/>
          <w:iCs/>
          <w:color w:val="000000"/>
          <w:sz w:val="20"/>
          <w:szCs w:val="20"/>
        </w:rPr>
        <w:t>d</w:t>
      </w:r>
      <w:r w:rsidR="001E6353" w:rsidRPr="0023281B">
        <w:rPr>
          <w:rFonts w:ascii="Roboto" w:eastAsia="Roboto" w:hAnsi="Roboto" w:cs="Roboto"/>
          <w:color w:val="000000"/>
          <w:sz w:val="20"/>
          <w:szCs w:val="20"/>
        </w:rPr>
        <w:t xml:space="preserve">el </w:t>
      </w:r>
      <w:r w:rsidRPr="0023281B">
        <w:rPr>
          <w:rFonts w:ascii="Roboto" w:eastAsia="Roboto" w:hAnsi="Roboto" w:cs="Roboto"/>
          <w:color w:val="000000"/>
          <w:sz w:val="20"/>
          <w:szCs w:val="20"/>
        </w:rPr>
        <w:t>test</w:t>
      </w:r>
      <w:proofErr w:type="gramEnd"/>
      <w:r w:rsidRPr="0023281B">
        <w:rPr>
          <w:rFonts w:ascii="Roboto" w:eastAsia="Roboto" w:hAnsi="Roboto" w:cs="Roboto"/>
          <w:color w:val="000000"/>
          <w:sz w:val="20"/>
          <w:szCs w:val="20"/>
        </w:rPr>
        <w:t xml:space="preserve"> de Mann-Kendall</w:t>
      </w:r>
      <w:r w:rsidR="00AA0562">
        <w:rPr>
          <w:rFonts w:ascii="Roboto" w:eastAsia="Roboto" w:hAnsi="Roboto" w:cs="Roboto"/>
          <w:color w:val="000000"/>
          <w:sz w:val="20"/>
          <w:szCs w:val="20"/>
        </w:rPr>
        <w:t xml:space="preserve"> (</w:t>
      </w:r>
      <w:r w:rsidR="00AA0562" w:rsidRPr="00AA0562">
        <w:rPr>
          <w:rFonts w:ascii="Roboto" w:eastAsia="Roboto" w:hAnsi="Roboto" w:cs="Roboto"/>
          <w:color w:val="000000"/>
          <w:sz w:val="20"/>
          <w:szCs w:val="20"/>
        </w:rPr>
        <w:t>Mann, 1945)</w:t>
      </w:r>
      <w:r w:rsidR="00714E58">
        <w:rPr>
          <w:rFonts w:ascii="Roboto" w:eastAsia="Roboto" w:hAnsi="Roboto" w:cs="Roboto"/>
          <w:color w:val="000000"/>
          <w:sz w:val="20"/>
          <w:szCs w:val="20"/>
        </w:rPr>
        <w:t xml:space="preserve">, </w:t>
      </w:r>
      <w:r w:rsidR="00DB6B23">
        <w:rPr>
          <w:rFonts w:ascii="Roboto" w:eastAsia="Roboto" w:hAnsi="Roboto" w:cs="Roboto"/>
          <w:i/>
          <w:iCs/>
          <w:color w:val="000000"/>
          <w:sz w:val="20"/>
          <w:szCs w:val="20"/>
        </w:rPr>
        <w:t>o</w:t>
      </w:r>
      <w:r w:rsidR="00714E58">
        <w:rPr>
          <w:rFonts w:ascii="Roboto" w:eastAsia="Roboto" w:hAnsi="Roboto" w:cs="Roboto"/>
          <w:i/>
          <w:iCs/>
          <w:color w:val="000000"/>
          <w:sz w:val="20"/>
          <w:szCs w:val="20"/>
        </w:rPr>
        <w:t xml:space="preserve"> modificado</w:t>
      </w:r>
      <w:r w:rsidR="00207E59">
        <w:rPr>
          <w:rFonts w:ascii="Roboto" w:eastAsia="Roboto" w:hAnsi="Roboto" w:cs="Roboto"/>
          <w:i/>
          <w:iCs/>
          <w:color w:val="000000"/>
          <w:sz w:val="20"/>
          <w:szCs w:val="20"/>
        </w:rPr>
        <w:t xml:space="preserve"> </w:t>
      </w:r>
      <w:r w:rsidR="00207E59" w:rsidRPr="0056678B">
        <w:rPr>
          <w:rFonts w:ascii="Roboto" w:eastAsia="Roboto" w:hAnsi="Roboto" w:cs="Roboto"/>
          <w:color w:val="000000"/>
          <w:sz w:val="20"/>
          <w:szCs w:val="20"/>
        </w:rPr>
        <w:t>(Hamed &amp; Rao, 1998)</w:t>
      </w:r>
      <w:r w:rsidR="00207E59">
        <w:rPr>
          <w:rFonts w:ascii="Roboto" w:eastAsia="Roboto" w:hAnsi="Roboto" w:cs="Roboto"/>
          <w:i/>
          <w:iCs/>
          <w:color w:val="000000"/>
          <w:sz w:val="20"/>
          <w:szCs w:val="20"/>
        </w:rPr>
        <w:t xml:space="preserve">). </w:t>
      </w:r>
      <w:r w:rsidR="003E6277">
        <w:rPr>
          <w:rFonts w:ascii="Roboto" w:eastAsia="Roboto" w:hAnsi="Roboto" w:cs="Roboto"/>
          <w:i/>
          <w:iCs/>
          <w:color w:val="000000"/>
          <w:sz w:val="20"/>
          <w:szCs w:val="20"/>
        </w:rPr>
        <w:t xml:space="preserve">En </w:t>
      </w:r>
      <w:r w:rsidR="001E6353" w:rsidRPr="0023281B">
        <w:rPr>
          <w:rFonts w:ascii="Roboto" w:eastAsia="Roboto" w:hAnsi="Roboto" w:cs="Roboto"/>
          <w:color w:val="000000"/>
          <w:sz w:val="20"/>
          <w:szCs w:val="20"/>
        </w:rPr>
        <w:t xml:space="preserve">las series </w:t>
      </w:r>
      <w:r w:rsidR="00DB6B23">
        <w:rPr>
          <w:rFonts w:ascii="Roboto" w:eastAsia="Roboto" w:hAnsi="Roboto" w:cs="Roboto"/>
          <w:color w:val="000000"/>
          <w:sz w:val="20"/>
          <w:szCs w:val="20"/>
        </w:rPr>
        <w:t xml:space="preserve">de </w:t>
      </w:r>
      <w:r w:rsidR="001E6353" w:rsidRPr="0023281B">
        <w:rPr>
          <w:rFonts w:ascii="Roboto" w:eastAsia="Roboto" w:hAnsi="Roboto" w:cs="Roboto"/>
          <w:color w:val="000000"/>
          <w:sz w:val="20"/>
          <w:szCs w:val="20"/>
        </w:rPr>
        <w:t>Gasto en  I+D interna en miles de €, según el origen de financiación</w:t>
      </w:r>
      <w:r w:rsidR="003E6277">
        <w:rPr>
          <w:rFonts w:ascii="Roboto" w:eastAsia="Roboto" w:hAnsi="Roboto" w:cs="Roboto"/>
          <w:color w:val="000000"/>
          <w:sz w:val="20"/>
          <w:szCs w:val="20"/>
        </w:rPr>
        <w:t>, l</w:t>
      </w:r>
      <w:r w:rsidR="000A0F4C" w:rsidRPr="001E3715">
        <w:rPr>
          <w:rFonts w:ascii="Roboto" w:eastAsia="Roboto" w:hAnsi="Roboto" w:cs="Roboto"/>
          <w:color w:val="000000"/>
          <w:sz w:val="20"/>
          <w:szCs w:val="20"/>
        </w:rPr>
        <w:t xml:space="preserve">a </w:t>
      </w:r>
      <w:r w:rsidR="00D064E7">
        <w:rPr>
          <w:rFonts w:ascii="Roboto" w:eastAsia="Roboto" w:hAnsi="Roboto" w:cs="Roboto"/>
          <w:color w:val="000000"/>
          <w:sz w:val="20"/>
          <w:szCs w:val="20"/>
        </w:rPr>
        <w:t>asociada a</w:t>
      </w:r>
      <w:r w:rsidR="000A0F4C" w:rsidRPr="001E3715">
        <w:rPr>
          <w:rFonts w:ascii="Roboto" w:eastAsia="Roboto" w:hAnsi="Roboto" w:cs="Roboto"/>
          <w:color w:val="000000"/>
          <w:sz w:val="20"/>
          <w:szCs w:val="20"/>
        </w:rPr>
        <w:t xml:space="preserve"> la</w:t>
      </w:r>
      <w:r w:rsidR="001E6353" w:rsidRPr="001E3715">
        <w:rPr>
          <w:rFonts w:ascii="Roboto" w:eastAsia="Roboto" w:hAnsi="Roboto" w:cs="Roboto"/>
          <w:color w:val="000000"/>
          <w:sz w:val="20"/>
          <w:szCs w:val="20"/>
        </w:rPr>
        <w:t xml:space="preserve"> administración pública </w:t>
      </w:r>
      <w:r w:rsidR="001A2904" w:rsidRPr="001E3715">
        <w:rPr>
          <w:rFonts w:ascii="Roboto" w:eastAsia="Roboto" w:hAnsi="Roboto" w:cs="Roboto"/>
          <w:color w:val="000000"/>
          <w:sz w:val="20"/>
          <w:szCs w:val="20"/>
        </w:rPr>
        <w:t>(ADP)</w:t>
      </w:r>
      <w:r w:rsidR="001A2904">
        <w:rPr>
          <w:rFonts w:ascii="Roboto" w:eastAsia="Roboto" w:hAnsi="Roboto" w:cs="Roboto"/>
          <w:i/>
          <w:iCs/>
          <w:color w:val="000000"/>
          <w:sz w:val="20"/>
          <w:szCs w:val="20"/>
        </w:rPr>
        <w:t xml:space="preserve"> </w:t>
      </w:r>
      <w:r w:rsidR="001E6353" w:rsidRPr="006E6FFD">
        <w:rPr>
          <w:rFonts w:ascii="Roboto" w:eastAsia="Roboto" w:hAnsi="Roboto" w:cs="Roboto"/>
          <w:color w:val="000000"/>
          <w:sz w:val="20"/>
          <w:szCs w:val="20"/>
        </w:rPr>
        <w:t xml:space="preserve">no exhibió tendencia monotónica; mientras que </w:t>
      </w:r>
      <w:r w:rsidR="000A0F4C">
        <w:rPr>
          <w:rFonts w:ascii="Roboto" w:eastAsia="Roboto" w:hAnsi="Roboto" w:cs="Roboto"/>
          <w:i/>
          <w:iCs/>
          <w:color w:val="000000"/>
          <w:sz w:val="20"/>
          <w:szCs w:val="20"/>
        </w:rPr>
        <w:t>la</w:t>
      </w:r>
      <w:r w:rsidR="001E6353" w:rsidRPr="006E6FFD">
        <w:rPr>
          <w:rFonts w:ascii="Roboto" w:eastAsia="Roboto" w:hAnsi="Roboto" w:cs="Roboto"/>
          <w:color w:val="000000"/>
          <w:sz w:val="20"/>
          <w:szCs w:val="20"/>
        </w:rPr>
        <w:t xml:space="preserve"> global,  </w:t>
      </w:r>
      <w:r w:rsidR="001D4086" w:rsidRPr="006E6FFD">
        <w:rPr>
          <w:rFonts w:ascii="Roboto" w:eastAsia="Roboto" w:hAnsi="Roboto" w:cs="Roboto"/>
          <w:color w:val="000000"/>
          <w:sz w:val="20"/>
          <w:szCs w:val="20"/>
        </w:rPr>
        <w:t xml:space="preserve">y </w:t>
      </w:r>
      <w:r w:rsidR="000A0F4C" w:rsidRPr="0021278A">
        <w:rPr>
          <w:rFonts w:ascii="Roboto" w:eastAsia="Roboto" w:hAnsi="Roboto" w:cs="Roboto"/>
          <w:color w:val="000000"/>
          <w:sz w:val="20"/>
          <w:szCs w:val="20"/>
        </w:rPr>
        <w:t xml:space="preserve">las </w:t>
      </w:r>
      <w:r w:rsidR="00D064E7">
        <w:rPr>
          <w:rFonts w:ascii="Roboto" w:eastAsia="Roboto" w:hAnsi="Roboto" w:cs="Roboto"/>
          <w:color w:val="000000"/>
          <w:sz w:val="20"/>
          <w:szCs w:val="20"/>
        </w:rPr>
        <w:t xml:space="preserve">de </w:t>
      </w:r>
      <w:r w:rsidR="001E6353" w:rsidRPr="006E6FFD">
        <w:rPr>
          <w:rFonts w:ascii="Roboto" w:eastAsia="Roboto" w:hAnsi="Roboto" w:cs="Roboto"/>
          <w:color w:val="000000"/>
          <w:sz w:val="20"/>
          <w:szCs w:val="20"/>
        </w:rPr>
        <w:t xml:space="preserve">empresas, instituciones privadas sin </w:t>
      </w:r>
      <w:r w:rsidR="001D4086" w:rsidRPr="006E6FFD">
        <w:rPr>
          <w:rFonts w:ascii="Roboto" w:eastAsia="Roboto" w:hAnsi="Roboto" w:cs="Roboto"/>
          <w:color w:val="000000"/>
          <w:sz w:val="20"/>
          <w:szCs w:val="20"/>
        </w:rPr>
        <w:t>f</w:t>
      </w:r>
      <w:r w:rsidR="001E6353" w:rsidRPr="006E6FFD">
        <w:rPr>
          <w:rFonts w:ascii="Roboto" w:eastAsia="Roboto" w:hAnsi="Roboto" w:cs="Roboto"/>
          <w:color w:val="000000"/>
          <w:sz w:val="20"/>
          <w:szCs w:val="20"/>
        </w:rPr>
        <w:t>ines de lucro</w:t>
      </w:r>
      <w:r w:rsidR="001D4086" w:rsidRPr="006E6FFD">
        <w:rPr>
          <w:rFonts w:ascii="Roboto" w:eastAsia="Roboto" w:hAnsi="Roboto" w:cs="Roboto"/>
          <w:color w:val="000000"/>
          <w:sz w:val="20"/>
          <w:szCs w:val="20"/>
        </w:rPr>
        <w:t xml:space="preserve"> (IPSFL)</w:t>
      </w:r>
      <w:r w:rsidR="001E6353" w:rsidRPr="006E6FFD">
        <w:rPr>
          <w:rFonts w:ascii="Roboto" w:eastAsia="Roboto" w:hAnsi="Roboto" w:cs="Roboto"/>
          <w:color w:val="000000"/>
          <w:sz w:val="20"/>
          <w:szCs w:val="20"/>
        </w:rPr>
        <w:t xml:space="preserve">, </w:t>
      </w:r>
      <w:r w:rsidR="001D4086" w:rsidRPr="006E6FFD">
        <w:rPr>
          <w:rFonts w:ascii="Roboto" w:eastAsia="Roboto" w:hAnsi="Roboto" w:cs="Roboto"/>
          <w:color w:val="000000"/>
          <w:sz w:val="20"/>
          <w:szCs w:val="20"/>
        </w:rPr>
        <w:t xml:space="preserve">y </w:t>
      </w:r>
      <w:r w:rsidR="00D064E7">
        <w:rPr>
          <w:rFonts w:ascii="Roboto" w:eastAsia="Roboto" w:hAnsi="Roboto" w:cs="Roboto"/>
          <w:color w:val="000000"/>
          <w:sz w:val="20"/>
          <w:szCs w:val="20"/>
        </w:rPr>
        <w:t>del</w:t>
      </w:r>
      <w:r w:rsidR="001E6353" w:rsidRPr="006E6FFD">
        <w:rPr>
          <w:rFonts w:ascii="Roboto" w:eastAsia="Roboto" w:hAnsi="Roboto" w:cs="Roboto"/>
          <w:color w:val="000000"/>
          <w:sz w:val="20"/>
          <w:szCs w:val="20"/>
        </w:rPr>
        <w:t xml:space="preserve"> resto de orígenes </w:t>
      </w:r>
      <w:r w:rsidR="001D4086" w:rsidRPr="006E6FFD">
        <w:rPr>
          <w:rFonts w:ascii="Roboto" w:eastAsia="Roboto" w:hAnsi="Roboto" w:cs="Roboto"/>
          <w:color w:val="000000"/>
          <w:sz w:val="20"/>
          <w:szCs w:val="20"/>
        </w:rPr>
        <w:t>mostrar</w:t>
      </w:r>
      <w:r w:rsidR="000A0F4C">
        <w:rPr>
          <w:rFonts w:ascii="Roboto" w:eastAsia="Roboto" w:hAnsi="Roboto" w:cs="Roboto"/>
          <w:i/>
          <w:iCs/>
          <w:color w:val="000000"/>
          <w:sz w:val="20"/>
          <w:szCs w:val="20"/>
        </w:rPr>
        <w:t>on</w:t>
      </w:r>
      <w:r w:rsidR="001E6353" w:rsidRPr="006E6FFD">
        <w:rPr>
          <w:rFonts w:ascii="Roboto" w:eastAsia="Roboto" w:hAnsi="Roboto" w:cs="Roboto"/>
          <w:color w:val="000000"/>
          <w:sz w:val="20"/>
          <w:szCs w:val="20"/>
        </w:rPr>
        <w:t xml:space="preserve"> una tendencia creciente.</w:t>
      </w:r>
      <w:r w:rsidR="00C519D0">
        <w:rPr>
          <w:rFonts w:ascii="Roboto" w:eastAsia="Roboto" w:hAnsi="Roboto" w:cs="Roboto"/>
          <w:i/>
          <w:iCs/>
          <w:color w:val="000000"/>
          <w:sz w:val="20"/>
          <w:szCs w:val="20"/>
        </w:rPr>
        <w:t xml:space="preserve"> </w:t>
      </w:r>
      <w:r w:rsidR="008D2663">
        <w:rPr>
          <w:rFonts w:ascii="Roboto" w:eastAsia="Roboto" w:hAnsi="Roboto" w:cs="Roboto"/>
          <w:i/>
          <w:iCs/>
          <w:color w:val="000000"/>
          <w:sz w:val="20"/>
          <w:szCs w:val="20"/>
        </w:rPr>
        <w:t xml:space="preserve">A </w:t>
      </w:r>
      <w:r w:rsidR="008D2663">
        <w:rPr>
          <w:rFonts w:ascii="Roboto" w:eastAsia="Roboto" w:hAnsi="Roboto" w:cs="Roboto"/>
          <w:i/>
          <w:iCs/>
          <w:color w:val="000000"/>
          <w:sz w:val="20"/>
          <w:szCs w:val="20"/>
        </w:rPr>
        <w:t>nivel global,  los mínimo</w:t>
      </w:r>
      <w:r w:rsidR="00276088">
        <w:rPr>
          <w:rFonts w:ascii="Roboto" w:eastAsia="Roboto" w:hAnsi="Roboto" w:cs="Roboto"/>
          <w:i/>
          <w:iCs/>
          <w:color w:val="000000"/>
          <w:sz w:val="20"/>
          <w:szCs w:val="20"/>
        </w:rPr>
        <w:t>s</w:t>
      </w:r>
      <w:r w:rsidR="008D2663">
        <w:rPr>
          <w:rFonts w:ascii="Roboto" w:eastAsia="Roboto" w:hAnsi="Roboto" w:cs="Roboto"/>
          <w:i/>
          <w:iCs/>
          <w:color w:val="000000"/>
          <w:sz w:val="20"/>
          <w:szCs w:val="20"/>
        </w:rPr>
        <w:t xml:space="preserve"> y máximo</w:t>
      </w:r>
      <w:r w:rsidR="00276088">
        <w:rPr>
          <w:rFonts w:ascii="Roboto" w:eastAsia="Roboto" w:hAnsi="Roboto" w:cs="Roboto"/>
          <w:i/>
          <w:iCs/>
          <w:color w:val="000000"/>
          <w:sz w:val="20"/>
          <w:szCs w:val="20"/>
        </w:rPr>
        <w:t>s</w:t>
      </w:r>
      <w:r w:rsidR="008D2663">
        <w:rPr>
          <w:rFonts w:ascii="Roboto" w:eastAsia="Roboto" w:hAnsi="Roboto" w:cs="Roboto"/>
          <w:i/>
          <w:iCs/>
          <w:color w:val="000000"/>
          <w:sz w:val="20"/>
          <w:szCs w:val="20"/>
        </w:rPr>
        <w:t xml:space="preserve"> fueron </w:t>
      </w:r>
      <w:r w:rsidR="008D2663" w:rsidRPr="008D2663">
        <w:rPr>
          <w:rFonts w:ascii="Roboto" w:eastAsia="Roboto" w:hAnsi="Roboto" w:cs="Roboto"/>
          <w:i/>
          <w:iCs/>
          <w:color w:val="000000"/>
          <w:sz w:val="20"/>
          <w:szCs w:val="20"/>
        </w:rPr>
        <w:t>10196871</w:t>
      </w:r>
      <w:r w:rsidR="008D2663">
        <w:rPr>
          <w:rFonts w:ascii="Roboto" w:eastAsia="Roboto" w:hAnsi="Roboto" w:cs="Roboto"/>
          <w:i/>
          <w:iCs/>
          <w:color w:val="000000"/>
          <w:sz w:val="20"/>
          <w:szCs w:val="20"/>
        </w:rPr>
        <w:t xml:space="preserve"> y </w:t>
      </w:r>
      <w:r w:rsidR="008D2663" w:rsidRPr="008D2663">
        <w:rPr>
          <w:rFonts w:ascii="Roboto" w:eastAsia="Roboto" w:hAnsi="Roboto" w:cs="Roboto"/>
          <w:i/>
          <w:iCs/>
          <w:color w:val="000000"/>
          <w:sz w:val="20"/>
          <w:szCs w:val="20"/>
        </w:rPr>
        <w:t>17249249</w:t>
      </w:r>
      <w:r w:rsidR="008D2663">
        <w:rPr>
          <w:rFonts w:ascii="Roboto" w:eastAsia="Roboto" w:hAnsi="Roboto" w:cs="Roboto"/>
          <w:i/>
          <w:iCs/>
          <w:color w:val="000000"/>
          <w:sz w:val="20"/>
          <w:szCs w:val="20"/>
        </w:rPr>
        <w:t xml:space="preserve">. </w:t>
      </w:r>
      <w:r w:rsidR="00D064E7">
        <w:rPr>
          <w:rFonts w:ascii="Roboto" w:eastAsia="Roboto" w:hAnsi="Roboto" w:cs="Roboto"/>
          <w:color w:val="000000"/>
          <w:sz w:val="20"/>
          <w:szCs w:val="20"/>
        </w:rPr>
        <w:t>El</w:t>
      </w:r>
      <w:r w:rsidR="00C519D0" w:rsidRPr="0027129F">
        <w:rPr>
          <w:rFonts w:ascii="Roboto" w:eastAsia="Roboto" w:hAnsi="Roboto" w:cs="Roboto"/>
          <w:color w:val="000000"/>
          <w:sz w:val="20"/>
          <w:szCs w:val="20"/>
        </w:rPr>
        <w:t xml:space="preserve"> mayor </w:t>
      </w:r>
      <w:r w:rsidR="008D2663">
        <w:rPr>
          <w:rFonts w:ascii="Roboto" w:eastAsia="Roboto" w:hAnsi="Roboto" w:cs="Roboto"/>
          <w:color w:val="000000"/>
          <w:sz w:val="20"/>
          <w:szCs w:val="20"/>
        </w:rPr>
        <w:t>coeficiente de variación</w:t>
      </w:r>
      <w:r w:rsidR="00C519D0" w:rsidRPr="0027129F">
        <w:rPr>
          <w:rFonts w:ascii="Roboto" w:eastAsia="Roboto" w:hAnsi="Roboto" w:cs="Roboto"/>
          <w:color w:val="000000"/>
          <w:sz w:val="20"/>
          <w:szCs w:val="20"/>
        </w:rPr>
        <w:t xml:space="preserve"> fue </w:t>
      </w:r>
      <w:r w:rsidR="008D2663">
        <w:rPr>
          <w:rFonts w:ascii="Roboto" w:eastAsia="Roboto" w:hAnsi="Roboto" w:cs="Roboto"/>
          <w:color w:val="000000"/>
          <w:sz w:val="20"/>
          <w:szCs w:val="20"/>
        </w:rPr>
        <w:t>el</w:t>
      </w:r>
      <w:r w:rsidR="00C519D0" w:rsidRPr="0027129F">
        <w:rPr>
          <w:rFonts w:ascii="Roboto" w:eastAsia="Roboto" w:hAnsi="Roboto" w:cs="Roboto"/>
          <w:color w:val="000000"/>
          <w:sz w:val="20"/>
          <w:szCs w:val="20"/>
        </w:rPr>
        <w:t xml:space="preserve"> </w:t>
      </w:r>
      <w:r w:rsidR="00276088">
        <w:rPr>
          <w:rFonts w:ascii="Roboto" w:eastAsia="Roboto" w:hAnsi="Roboto" w:cs="Roboto"/>
          <w:color w:val="000000"/>
          <w:sz w:val="20"/>
          <w:szCs w:val="20"/>
        </w:rPr>
        <w:t xml:space="preserve">de </w:t>
      </w:r>
      <w:r w:rsidR="00C519D0" w:rsidRPr="0027129F">
        <w:rPr>
          <w:rFonts w:ascii="Roboto" w:eastAsia="Roboto" w:hAnsi="Roboto" w:cs="Roboto"/>
          <w:color w:val="000000"/>
          <w:sz w:val="20"/>
          <w:szCs w:val="20"/>
        </w:rPr>
        <w:t xml:space="preserve">IPSL y </w:t>
      </w:r>
      <w:r w:rsidR="008D2663">
        <w:rPr>
          <w:rFonts w:ascii="Roboto" w:eastAsia="Roboto" w:hAnsi="Roboto" w:cs="Roboto"/>
          <w:color w:val="000000"/>
          <w:sz w:val="20"/>
          <w:szCs w:val="20"/>
        </w:rPr>
        <w:t>el</w:t>
      </w:r>
      <w:r w:rsidR="00C519D0" w:rsidRPr="0027129F">
        <w:rPr>
          <w:rFonts w:ascii="Roboto" w:eastAsia="Roboto" w:hAnsi="Roboto" w:cs="Roboto"/>
          <w:color w:val="000000"/>
          <w:sz w:val="20"/>
          <w:szCs w:val="20"/>
        </w:rPr>
        <w:t xml:space="preserve"> menor </w:t>
      </w:r>
      <w:r w:rsidR="00276088">
        <w:rPr>
          <w:rFonts w:ascii="Roboto" w:eastAsia="Roboto" w:hAnsi="Roboto" w:cs="Roboto"/>
          <w:color w:val="000000"/>
          <w:sz w:val="20"/>
          <w:szCs w:val="20"/>
        </w:rPr>
        <w:t>el de</w:t>
      </w:r>
      <w:r w:rsidR="00C519D0" w:rsidRPr="0027129F">
        <w:rPr>
          <w:rFonts w:ascii="Roboto" w:eastAsia="Roboto" w:hAnsi="Roboto" w:cs="Roboto"/>
          <w:color w:val="000000"/>
          <w:sz w:val="20"/>
          <w:szCs w:val="20"/>
        </w:rPr>
        <w:t xml:space="preserve"> </w:t>
      </w:r>
      <w:r w:rsidR="001A2904" w:rsidRPr="0027129F">
        <w:rPr>
          <w:rFonts w:ascii="Roboto" w:eastAsia="Roboto" w:hAnsi="Roboto" w:cs="Roboto"/>
          <w:color w:val="000000"/>
          <w:sz w:val="20"/>
          <w:szCs w:val="20"/>
        </w:rPr>
        <w:t>ADP</w:t>
      </w:r>
      <w:r w:rsidR="00C519D0" w:rsidRPr="0027129F">
        <w:rPr>
          <w:rFonts w:ascii="Roboto" w:eastAsia="Roboto" w:hAnsi="Roboto" w:cs="Roboto"/>
          <w:color w:val="000000"/>
          <w:sz w:val="20"/>
          <w:szCs w:val="20"/>
        </w:rPr>
        <w:t>.</w:t>
      </w:r>
      <w:r w:rsidR="008D2663">
        <w:rPr>
          <w:rFonts w:ascii="Roboto" w:eastAsia="Roboto" w:hAnsi="Roboto" w:cs="Roboto"/>
          <w:color w:val="000000"/>
          <w:sz w:val="20"/>
          <w:szCs w:val="20"/>
        </w:rPr>
        <w:t xml:space="preserve"> </w:t>
      </w:r>
      <w:r w:rsidR="00D064E7">
        <w:rPr>
          <w:rFonts w:ascii="Roboto" w:eastAsia="Roboto" w:hAnsi="Roboto" w:cs="Roboto"/>
          <w:color w:val="000000"/>
          <w:sz w:val="20"/>
          <w:szCs w:val="20"/>
        </w:rPr>
        <w:t xml:space="preserve">La </w:t>
      </w:r>
      <w:r w:rsidR="00D064E7" w:rsidRPr="0027129F">
        <w:rPr>
          <w:rFonts w:ascii="Roboto" w:eastAsia="Roboto" w:hAnsi="Roboto" w:cs="Roboto"/>
          <w:color w:val="000000"/>
          <w:sz w:val="20"/>
          <w:szCs w:val="20"/>
        </w:rPr>
        <w:fldChar w:fldCharType="begin"/>
      </w:r>
      <w:r w:rsidR="00D064E7" w:rsidRPr="0027129F">
        <w:rPr>
          <w:rFonts w:ascii="Roboto" w:eastAsia="Roboto" w:hAnsi="Roboto" w:cs="Roboto"/>
          <w:color w:val="000000"/>
          <w:sz w:val="20"/>
          <w:szCs w:val="20"/>
        </w:rPr>
        <w:instrText xml:space="preserve"> REF _Ref224345496 \h  \* MERGEFORMAT </w:instrText>
      </w:r>
      <w:r w:rsidR="00D064E7" w:rsidRPr="0027129F">
        <w:rPr>
          <w:rFonts w:ascii="Roboto" w:eastAsia="Roboto" w:hAnsi="Roboto" w:cs="Roboto"/>
          <w:color w:val="000000"/>
          <w:sz w:val="20"/>
          <w:szCs w:val="20"/>
        </w:rPr>
      </w:r>
      <w:r w:rsidR="00D064E7" w:rsidRPr="0027129F">
        <w:rPr>
          <w:rFonts w:ascii="Roboto" w:eastAsia="Roboto" w:hAnsi="Roboto" w:cs="Roboto"/>
          <w:color w:val="000000"/>
          <w:sz w:val="20"/>
          <w:szCs w:val="20"/>
        </w:rPr>
        <w:fldChar w:fldCharType="separate"/>
      </w:r>
      <w:r w:rsidR="00666466" w:rsidRPr="00666466">
        <w:rPr>
          <w:rFonts w:ascii="Roboto" w:hAnsi="Roboto"/>
          <w:sz w:val="20"/>
          <w:szCs w:val="20"/>
        </w:rPr>
        <w:t xml:space="preserve">Tabla </w:t>
      </w:r>
      <w:r w:rsidR="00666466" w:rsidRPr="00666466">
        <w:rPr>
          <w:rFonts w:ascii="Roboto" w:hAnsi="Roboto"/>
          <w:noProof/>
          <w:sz w:val="20"/>
          <w:szCs w:val="20"/>
        </w:rPr>
        <w:t>1</w:t>
      </w:r>
      <w:r w:rsidR="00D064E7" w:rsidRPr="0027129F">
        <w:rPr>
          <w:rFonts w:ascii="Roboto" w:eastAsia="Roboto" w:hAnsi="Roboto" w:cs="Roboto"/>
          <w:color w:val="000000"/>
          <w:sz w:val="20"/>
          <w:szCs w:val="20"/>
        </w:rPr>
        <w:fldChar w:fldCharType="end"/>
      </w:r>
      <w:r w:rsidR="00D064E7" w:rsidRPr="0027129F">
        <w:rPr>
          <w:rFonts w:ascii="Roboto" w:eastAsia="Roboto" w:hAnsi="Roboto" w:cs="Roboto"/>
          <w:color w:val="000000"/>
          <w:sz w:val="20"/>
          <w:szCs w:val="20"/>
        </w:rPr>
        <w:t>.</w:t>
      </w:r>
      <w:r w:rsidR="00D064E7">
        <w:rPr>
          <w:rFonts w:ascii="Roboto" w:eastAsia="Roboto" w:hAnsi="Roboto" w:cs="Roboto"/>
          <w:color w:val="000000"/>
          <w:sz w:val="20"/>
          <w:szCs w:val="20"/>
        </w:rPr>
        <w:t>muestra</w:t>
      </w:r>
      <w:r w:rsidR="0049761D">
        <w:rPr>
          <w:rFonts w:ascii="Roboto" w:eastAsia="Roboto" w:hAnsi="Roboto" w:cs="Roboto"/>
          <w:i/>
          <w:iCs/>
          <w:color w:val="000000"/>
          <w:sz w:val="20"/>
          <w:szCs w:val="20"/>
        </w:rPr>
        <w:t xml:space="preserve"> </w:t>
      </w:r>
      <w:r w:rsidR="00D064E7">
        <w:rPr>
          <w:rFonts w:ascii="Roboto" w:eastAsia="Roboto" w:hAnsi="Roboto" w:cs="Roboto"/>
          <w:color w:val="000000"/>
          <w:sz w:val="20"/>
          <w:szCs w:val="20"/>
        </w:rPr>
        <w:t>l</w:t>
      </w:r>
      <w:r w:rsidR="0049761D" w:rsidRPr="0027129F">
        <w:rPr>
          <w:rFonts w:ascii="Roboto" w:eastAsia="Roboto" w:hAnsi="Roboto" w:cs="Roboto"/>
          <w:color w:val="000000"/>
          <w:sz w:val="20"/>
          <w:szCs w:val="20"/>
        </w:rPr>
        <w:t xml:space="preserve">a correlación de las series </w:t>
      </w:r>
      <w:r w:rsidR="007462F5" w:rsidRPr="0027129F">
        <w:rPr>
          <w:rFonts w:ascii="Roboto" w:eastAsia="Roboto" w:hAnsi="Roboto" w:cs="Roboto"/>
          <w:color w:val="000000"/>
          <w:sz w:val="20"/>
          <w:szCs w:val="20"/>
        </w:rPr>
        <w:t xml:space="preserve">con el </w:t>
      </w:r>
      <w:r w:rsidR="001D4086" w:rsidRPr="0027129F">
        <w:rPr>
          <w:rFonts w:ascii="Roboto" w:eastAsia="Roboto" w:hAnsi="Roboto" w:cs="Roboto"/>
          <w:color w:val="000000"/>
          <w:sz w:val="20"/>
          <w:szCs w:val="20"/>
        </w:rPr>
        <w:t>p</w:t>
      </w:r>
      <w:r w:rsidR="007462F5" w:rsidRPr="0027129F">
        <w:rPr>
          <w:rFonts w:ascii="Roboto" w:eastAsia="Roboto" w:hAnsi="Roboto" w:cs="Roboto"/>
          <w:color w:val="000000"/>
          <w:sz w:val="20"/>
          <w:szCs w:val="20"/>
        </w:rPr>
        <w:t xml:space="preserve">roducto </w:t>
      </w:r>
      <w:r w:rsidR="001D4086" w:rsidRPr="0027129F">
        <w:rPr>
          <w:rFonts w:ascii="Roboto" w:eastAsia="Roboto" w:hAnsi="Roboto" w:cs="Roboto"/>
          <w:color w:val="000000"/>
          <w:sz w:val="20"/>
          <w:szCs w:val="20"/>
        </w:rPr>
        <w:t>i</w:t>
      </w:r>
      <w:r w:rsidR="007462F5" w:rsidRPr="0027129F">
        <w:rPr>
          <w:rFonts w:ascii="Roboto" w:eastAsia="Roboto" w:hAnsi="Roboto" w:cs="Roboto"/>
          <w:color w:val="000000"/>
          <w:sz w:val="20"/>
          <w:szCs w:val="20"/>
        </w:rPr>
        <w:t xml:space="preserve">nterior </w:t>
      </w:r>
      <w:r w:rsidR="001D4086" w:rsidRPr="0027129F">
        <w:rPr>
          <w:rFonts w:ascii="Roboto" w:eastAsia="Roboto" w:hAnsi="Roboto" w:cs="Roboto"/>
          <w:color w:val="000000"/>
          <w:sz w:val="20"/>
          <w:szCs w:val="20"/>
        </w:rPr>
        <w:t>b</w:t>
      </w:r>
      <w:r w:rsidR="007462F5" w:rsidRPr="0027129F">
        <w:rPr>
          <w:rFonts w:ascii="Roboto" w:eastAsia="Roboto" w:hAnsi="Roboto" w:cs="Roboto"/>
          <w:color w:val="000000"/>
          <w:sz w:val="20"/>
          <w:szCs w:val="20"/>
        </w:rPr>
        <w:t xml:space="preserve">ruto a </w:t>
      </w:r>
      <w:r w:rsidR="001D4086" w:rsidRPr="0027129F">
        <w:rPr>
          <w:rFonts w:ascii="Roboto" w:eastAsia="Roboto" w:hAnsi="Roboto" w:cs="Roboto"/>
          <w:color w:val="000000"/>
          <w:sz w:val="20"/>
          <w:szCs w:val="20"/>
        </w:rPr>
        <w:t>p</w:t>
      </w:r>
      <w:r w:rsidR="007462F5" w:rsidRPr="0027129F">
        <w:rPr>
          <w:rFonts w:ascii="Roboto" w:eastAsia="Roboto" w:hAnsi="Roboto" w:cs="Roboto"/>
          <w:color w:val="000000"/>
          <w:sz w:val="20"/>
          <w:szCs w:val="20"/>
        </w:rPr>
        <w:t xml:space="preserve">recios de </w:t>
      </w:r>
      <w:r w:rsidR="001D4086" w:rsidRPr="0027129F">
        <w:rPr>
          <w:rFonts w:ascii="Roboto" w:eastAsia="Roboto" w:hAnsi="Roboto" w:cs="Roboto"/>
          <w:color w:val="000000"/>
          <w:sz w:val="20"/>
          <w:szCs w:val="20"/>
        </w:rPr>
        <w:t>m</w:t>
      </w:r>
      <w:r w:rsidR="007462F5" w:rsidRPr="0027129F">
        <w:rPr>
          <w:rFonts w:ascii="Roboto" w:eastAsia="Roboto" w:hAnsi="Roboto" w:cs="Roboto"/>
          <w:color w:val="000000"/>
          <w:sz w:val="20"/>
          <w:szCs w:val="20"/>
        </w:rPr>
        <w:t xml:space="preserve">ercado (PIBm), </w:t>
      </w:r>
      <w:r w:rsidR="00F312CA">
        <w:rPr>
          <w:rFonts w:ascii="Roboto" w:eastAsia="Roboto" w:hAnsi="Roboto" w:cs="Roboto"/>
          <w:color w:val="000000"/>
          <w:sz w:val="20"/>
          <w:szCs w:val="20"/>
        </w:rPr>
        <w:t>el cual</w:t>
      </w:r>
      <w:r w:rsidR="0049761D" w:rsidRPr="0027129F">
        <w:rPr>
          <w:rFonts w:ascii="Roboto" w:eastAsia="Roboto" w:hAnsi="Roboto" w:cs="Roboto"/>
          <w:color w:val="000000"/>
          <w:sz w:val="20"/>
          <w:szCs w:val="20"/>
        </w:rPr>
        <w:t xml:space="preserve"> </w:t>
      </w:r>
      <w:r w:rsidR="0021278A">
        <w:rPr>
          <w:rFonts w:ascii="Roboto" w:eastAsia="Roboto" w:hAnsi="Roboto" w:cs="Roboto"/>
          <w:color w:val="000000"/>
          <w:sz w:val="20"/>
          <w:szCs w:val="20"/>
        </w:rPr>
        <w:t>tuvo</w:t>
      </w:r>
      <w:r w:rsidR="007462F5" w:rsidRPr="0027129F">
        <w:rPr>
          <w:rFonts w:ascii="Roboto" w:eastAsia="Roboto" w:hAnsi="Roboto" w:cs="Roboto"/>
          <w:color w:val="000000"/>
          <w:sz w:val="20"/>
          <w:szCs w:val="20"/>
        </w:rPr>
        <w:t xml:space="preserve"> una tendencia creciente</w:t>
      </w:r>
      <w:r w:rsidR="00D064E7">
        <w:rPr>
          <w:rFonts w:ascii="Roboto" w:eastAsia="Roboto" w:hAnsi="Roboto" w:cs="Roboto"/>
          <w:color w:val="000000"/>
          <w:sz w:val="20"/>
          <w:szCs w:val="20"/>
        </w:rPr>
        <w:t xml:space="preserve">. </w:t>
      </w:r>
      <w:r w:rsidR="00050636" w:rsidRPr="006E6FFD">
        <w:rPr>
          <w:rFonts w:ascii="Roboto" w:eastAsia="Roboto" w:hAnsi="Roboto" w:cs="Roboto"/>
          <w:color w:val="000000"/>
          <w:sz w:val="20"/>
          <w:szCs w:val="20"/>
        </w:rPr>
        <w:t>L</w:t>
      </w:r>
      <w:r w:rsidR="001D4086" w:rsidRPr="006E6FFD">
        <w:rPr>
          <w:rFonts w:ascii="Roboto" w:eastAsia="Roboto" w:hAnsi="Roboto" w:cs="Roboto"/>
          <w:color w:val="000000"/>
          <w:sz w:val="20"/>
          <w:szCs w:val="20"/>
        </w:rPr>
        <w:t>a</w:t>
      </w:r>
      <w:r w:rsidR="003E5BA6" w:rsidRPr="006E6FFD">
        <w:rPr>
          <w:rFonts w:ascii="Roboto" w:eastAsia="Roboto" w:hAnsi="Roboto" w:cs="Roboto"/>
          <w:color w:val="000000"/>
          <w:sz w:val="20"/>
          <w:szCs w:val="20"/>
        </w:rPr>
        <w:t xml:space="preserve"> tendencia de</w:t>
      </w:r>
      <w:r w:rsidR="0027129F">
        <w:rPr>
          <w:rFonts w:ascii="Roboto" w:eastAsia="Roboto" w:hAnsi="Roboto" w:cs="Roboto"/>
          <w:color w:val="000000"/>
          <w:sz w:val="20"/>
          <w:szCs w:val="20"/>
        </w:rPr>
        <w:t xml:space="preserve"> la</w:t>
      </w:r>
      <w:r w:rsidR="001D4086" w:rsidRPr="006E6FFD">
        <w:rPr>
          <w:rFonts w:ascii="Roboto" w:eastAsia="Roboto" w:hAnsi="Roboto" w:cs="Roboto"/>
          <w:color w:val="000000"/>
          <w:sz w:val="20"/>
          <w:szCs w:val="20"/>
        </w:rPr>
        <w:t xml:space="preserve"> serie </w:t>
      </w:r>
      <w:r w:rsidR="00276088">
        <w:rPr>
          <w:rFonts w:ascii="Roboto" w:eastAsia="Roboto" w:hAnsi="Roboto" w:cs="Roboto"/>
          <w:color w:val="000000"/>
          <w:sz w:val="20"/>
          <w:szCs w:val="20"/>
        </w:rPr>
        <w:t xml:space="preserve">de </w:t>
      </w:r>
      <w:r w:rsidR="001D4086" w:rsidRPr="006E6FFD">
        <w:rPr>
          <w:rFonts w:ascii="Roboto" w:eastAsia="Roboto" w:hAnsi="Roboto" w:cs="Roboto"/>
          <w:color w:val="000000"/>
          <w:sz w:val="20"/>
          <w:szCs w:val="20"/>
        </w:rPr>
        <w:t>carencias materiales (mínimo en tres aspectos)</w:t>
      </w:r>
      <w:r w:rsidR="00AB7466" w:rsidRPr="006E6FFD">
        <w:rPr>
          <w:rFonts w:ascii="Roboto" w:eastAsia="Roboto" w:hAnsi="Roboto" w:cs="Roboto"/>
          <w:color w:val="000000"/>
          <w:sz w:val="20"/>
          <w:szCs w:val="20"/>
        </w:rPr>
        <w:t xml:space="preserve"> </w:t>
      </w:r>
      <w:r w:rsidR="001D4086" w:rsidRPr="006E6FFD">
        <w:rPr>
          <w:rFonts w:ascii="Roboto" w:eastAsia="Roboto" w:hAnsi="Roboto" w:cs="Roboto"/>
          <w:color w:val="000000"/>
          <w:sz w:val="20"/>
          <w:szCs w:val="20"/>
        </w:rPr>
        <w:t xml:space="preserve">de </w:t>
      </w:r>
      <w:r w:rsidR="00AB7466" w:rsidRPr="006E6FFD">
        <w:rPr>
          <w:rFonts w:ascii="Roboto" w:eastAsia="Roboto" w:hAnsi="Roboto" w:cs="Roboto"/>
          <w:color w:val="000000"/>
          <w:sz w:val="20"/>
          <w:szCs w:val="20"/>
        </w:rPr>
        <w:t xml:space="preserve">individuos </w:t>
      </w:r>
      <w:r w:rsidR="001D4086" w:rsidRPr="006E6FFD">
        <w:rPr>
          <w:rFonts w:ascii="Roboto" w:eastAsia="Roboto" w:hAnsi="Roboto" w:cs="Roboto"/>
          <w:color w:val="000000"/>
          <w:sz w:val="20"/>
          <w:szCs w:val="20"/>
        </w:rPr>
        <w:t xml:space="preserve">con </w:t>
      </w:r>
      <w:r w:rsidR="007C050E">
        <w:rPr>
          <w:rFonts w:ascii="Roboto" w:eastAsia="Roboto" w:hAnsi="Roboto" w:cs="Roboto"/>
          <w:color w:val="000000"/>
          <w:sz w:val="20"/>
          <w:szCs w:val="20"/>
        </w:rPr>
        <w:t>1</w:t>
      </w:r>
      <w:r w:rsidR="007C050E" w:rsidRPr="007C050E">
        <w:rPr>
          <w:rFonts w:ascii="Roboto" w:eastAsia="Roboto" w:hAnsi="Roboto" w:cs="Roboto"/>
          <w:color w:val="000000"/>
          <w:sz w:val="20"/>
          <w:szCs w:val="20"/>
          <w:vertAlign w:val="superscript"/>
        </w:rPr>
        <w:t>er</w:t>
      </w:r>
      <w:r w:rsidR="00AB7466" w:rsidRPr="006E6FFD">
        <w:rPr>
          <w:rFonts w:ascii="Roboto" w:eastAsia="Roboto" w:hAnsi="Roboto" w:cs="Roboto"/>
          <w:color w:val="000000"/>
          <w:sz w:val="20"/>
          <w:szCs w:val="20"/>
        </w:rPr>
        <w:t>/</w:t>
      </w:r>
      <w:r w:rsidR="007C050E">
        <w:rPr>
          <w:rFonts w:ascii="Roboto" w:eastAsia="Roboto" w:hAnsi="Roboto" w:cs="Roboto"/>
          <w:color w:val="000000"/>
          <w:sz w:val="20"/>
          <w:szCs w:val="20"/>
        </w:rPr>
        <w:t>2º</w:t>
      </w:r>
      <w:r w:rsidR="001D4086" w:rsidRPr="006E6FFD">
        <w:rPr>
          <w:rFonts w:ascii="Roboto" w:eastAsia="Roboto" w:hAnsi="Roboto" w:cs="Roboto"/>
          <w:color w:val="000000"/>
          <w:sz w:val="20"/>
          <w:szCs w:val="20"/>
        </w:rPr>
        <w:t xml:space="preserve"> ciclo de </w:t>
      </w:r>
      <w:r w:rsidR="007C050E">
        <w:rPr>
          <w:rFonts w:ascii="Roboto" w:eastAsia="Roboto" w:hAnsi="Roboto" w:cs="Roboto"/>
          <w:color w:val="000000"/>
          <w:sz w:val="20"/>
          <w:szCs w:val="20"/>
        </w:rPr>
        <w:t>ES</w:t>
      </w:r>
      <w:r w:rsidR="001D4086" w:rsidRPr="006E6FFD">
        <w:rPr>
          <w:rFonts w:ascii="Roboto" w:eastAsia="Roboto" w:hAnsi="Roboto" w:cs="Roboto"/>
          <w:color w:val="000000"/>
          <w:sz w:val="20"/>
          <w:szCs w:val="20"/>
        </w:rPr>
        <w:t xml:space="preserve"> o doctorado</w:t>
      </w:r>
      <w:r w:rsidR="003E5BA6" w:rsidRPr="006E6FFD">
        <w:rPr>
          <w:rFonts w:ascii="Roboto" w:eastAsia="Roboto" w:hAnsi="Roboto" w:cs="Roboto"/>
          <w:color w:val="000000"/>
          <w:sz w:val="20"/>
          <w:szCs w:val="20"/>
        </w:rPr>
        <w:t xml:space="preserve"> </w:t>
      </w:r>
      <w:r w:rsidR="00276088">
        <w:rPr>
          <w:rFonts w:ascii="Roboto" w:eastAsia="Roboto" w:hAnsi="Roboto" w:cs="Roboto"/>
          <w:color w:val="000000"/>
          <w:sz w:val="20"/>
          <w:szCs w:val="20"/>
        </w:rPr>
        <w:t>fue</w:t>
      </w:r>
      <w:r w:rsidR="003E5BA6" w:rsidRPr="006E6FFD">
        <w:rPr>
          <w:rFonts w:ascii="Roboto" w:eastAsia="Roboto" w:hAnsi="Roboto" w:cs="Roboto"/>
          <w:color w:val="000000"/>
          <w:sz w:val="20"/>
          <w:szCs w:val="20"/>
        </w:rPr>
        <w:t xml:space="preserve"> inexistente</w:t>
      </w:r>
      <w:r w:rsidR="001D4086" w:rsidRPr="006E6FFD">
        <w:rPr>
          <w:rFonts w:ascii="Roboto" w:eastAsia="Roboto" w:hAnsi="Roboto" w:cs="Roboto"/>
          <w:color w:val="000000"/>
          <w:sz w:val="20"/>
          <w:szCs w:val="20"/>
        </w:rPr>
        <w:t>,</w:t>
      </w:r>
      <w:r w:rsidR="004119EF">
        <w:rPr>
          <w:rFonts w:ascii="Roboto" w:eastAsia="Roboto" w:hAnsi="Roboto" w:cs="Roboto"/>
          <w:color w:val="000000"/>
          <w:sz w:val="20"/>
          <w:szCs w:val="20"/>
        </w:rPr>
        <w:t xml:space="preserve"> y</w:t>
      </w:r>
      <w:r w:rsidR="001D4086" w:rsidRPr="006E6FFD">
        <w:rPr>
          <w:rFonts w:ascii="Roboto" w:eastAsia="Roboto" w:hAnsi="Roboto" w:cs="Roboto"/>
          <w:color w:val="000000"/>
          <w:sz w:val="20"/>
          <w:szCs w:val="20"/>
        </w:rPr>
        <w:t xml:space="preserve"> su correlación con el gasto global en I+D interna</w:t>
      </w:r>
      <w:r w:rsidR="003E5BA6" w:rsidRPr="006E6FFD">
        <w:rPr>
          <w:rFonts w:ascii="Roboto" w:eastAsia="Roboto" w:hAnsi="Roboto" w:cs="Roboto"/>
          <w:color w:val="000000"/>
          <w:sz w:val="20"/>
          <w:szCs w:val="20"/>
        </w:rPr>
        <w:t>,</w:t>
      </w:r>
      <w:r w:rsidR="006E6FFD">
        <w:rPr>
          <w:rFonts w:ascii="Roboto" w:eastAsia="Roboto" w:hAnsi="Roboto" w:cs="Roboto"/>
          <w:color w:val="000000"/>
          <w:sz w:val="20"/>
          <w:szCs w:val="20"/>
        </w:rPr>
        <w:t xml:space="preserve"> </w:t>
      </w:r>
      <w:r w:rsidR="003E5BA6" w:rsidRPr="006E6FFD">
        <w:rPr>
          <w:rFonts w:ascii="Roboto" w:eastAsia="Roboto" w:hAnsi="Roboto" w:cs="Roboto"/>
          <w:color w:val="000000"/>
          <w:sz w:val="20"/>
          <w:szCs w:val="20"/>
        </w:rPr>
        <w:t>fue 0.21744</w:t>
      </w:r>
      <w:r w:rsidR="003E5BA6">
        <w:rPr>
          <w:rFonts w:ascii="Roboto" w:eastAsia="Roboto" w:hAnsi="Roboto" w:cs="Roboto"/>
          <w:color w:val="000000"/>
          <w:sz w:val="20"/>
          <w:szCs w:val="20"/>
        </w:rPr>
        <w:t>.</w:t>
      </w:r>
      <w:r w:rsidR="005942F3">
        <w:rPr>
          <w:rFonts w:ascii="Roboto" w:eastAsia="Roboto" w:hAnsi="Roboto" w:cs="Roboto"/>
          <w:color w:val="000000"/>
          <w:sz w:val="20"/>
          <w:szCs w:val="20"/>
        </w:rPr>
        <w:t xml:space="preserve"> </w:t>
      </w:r>
    </w:p>
    <w:p w14:paraId="7BF4181C" w14:textId="77777777" w:rsidR="008231AF" w:rsidRPr="008231AF" w:rsidRDefault="008231AF" w:rsidP="008231AF">
      <w:pPr>
        <w:rPr>
          <w:rFonts w:eastAsia="Roboto"/>
        </w:rPr>
      </w:pPr>
    </w:p>
    <w:p w14:paraId="53250BB1" w14:textId="4B526418" w:rsidR="006D1057" w:rsidRPr="0023281B" w:rsidRDefault="007462F5" w:rsidP="0073028D">
      <w:pPr>
        <w:pBdr>
          <w:top w:val="nil"/>
          <w:left w:val="nil"/>
          <w:bottom w:val="nil"/>
          <w:right w:val="nil"/>
          <w:between w:val="nil"/>
        </w:pBdr>
        <w:jc w:val="both"/>
        <w:rPr>
          <w:rFonts w:ascii="Roboto" w:eastAsia="Roboto" w:hAnsi="Roboto" w:cs="Roboto"/>
          <w:color w:val="000000"/>
          <w:sz w:val="20"/>
          <w:szCs w:val="20"/>
        </w:rPr>
      </w:pPr>
      <w:bookmarkStart w:id="0" w:name="_Ref224345496"/>
      <w:r w:rsidRPr="0023281B">
        <w:rPr>
          <w:rFonts w:ascii="Roboto" w:hAnsi="Roboto"/>
          <w:b/>
          <w:bCs/>
          <w:sz w:val="20"/>
          <w:szCs w:val="20"/>
        </w:rPr>
        <w:t xml:space="preserve">Tabla </w:t>
      </w:r>
      <w:r w:rsidRPr="0023281B">
        <w:rPr>
          <w:rFonts w:ascii="Roboto" w:hAnsi="Roboto"/>
          <w:b/>
          <w:bCs/>
          <w:sz w:val="20"/>
          <w:szCs w:val="20"/>
        </w:rPr>
        <w:fldChar w:fldCharType="begin"/>
      </w:r>
      <w:r w:rsidRPr="0023281B">
        <w:rPr>
          <w:rFonts w:ascii="Roboto" w:hAnsi="Roboto"/>
          <w:b/>
          <w:bCs/>
          <w:sz w:val="20"/>
          <w:szCs w:val="20"/>
        </w:rPr>
        <w:instrText xml:space="preserve"> SEQ Tabla \* ARABIC </w:instrText>
      </w:r>
      <w:r w:rsidRPr="0023281B">
        <w:rPr>
          <w:rFonts w:ascii="Roboto" w:hAnsi="Roboto"/>
          <w:b/>
          <w:bCs/>
          <w:sz w:val="20"/>
          <w:szCs w:val="20"/>
        </w:rPr>
        <w:fldChar w:fldCharType="separate"/>
      </w:r>
      <w:r w:rsidR="00666466">
        <w:rPr>
          <w:rFonts w:ascii="Roboto" w:hAnsi="Roboto"/>
          <w:b/>
          <w:bCs/>
          <w:noProof/>
          <w:sz w:val="20"/>
          <w:szCs w:val="20"/>
        </w:rPr>
        <w:t>1</w:t>
      </w:r>
      <w:r w:rsidRPr="0023281B">
        <w:rPr>
          <w:rFonts w:ascii="Roboto" w:hAnsi="Roboto"/>
          <w:b/>
          <w:bCs/>
          <w:sz w:val="20"/>
          <w:szCs w:val="20"/>
        </w:rPr>
        <w:fldChar w:fldCharType="end"/>
      </w:r>
      <w:bookmarkEnd w:id="0"/>
      <w:r w:rsidRPr="0023281B">
        <w:rPr>
          <w:rFonts w:ascii="Roboto" w:hAnsi="Roboto"/>
          <w:b/>
          <w:bCs/>
          <w:sz w:val="20"/>
          <w:szCs w:val="20"/>
        </w:rPr>
        <w:t xml:space="preserve"> </w:t>
      </w:r>
      <w:r w:rsidRPr="0023281B">
        <w:rPr>
          <w:rFonts w:ascii="Roboto" w:eastAsia="Roboto" w:hAnsi="Roboto" w:cs="Roboto"/>
          <w:color w:val="000000" w:themeColor="text1"/>
          <w:sz w:val="20"/>
          <w:szCs w:val="20"/>
        </w:rPr>
        <w:t xml:space="preserve"> Correlación de las series de </w:t>
      </w:r>
      <w:r w:rsidR="00AB7466">
        <w:rPr>
          <w:rFonts w:ascii="Roboto" w:eastAsia="Roboto" w:hAnsi="Roboto" w:cs="Roboto"/>
          <w:color w:val="000000" w:themeColor="text1"/>
          <w:sz w:val="20"/>
          <w:szCs w:val="20"/>
        </w:rPr>
        <w:t>g</w:t>
      </w:r>
      <w:r w:rsidRPr="0023281B">
        <w:rPr>
          <w:rFonts w:ascii="Roboto" w:eastAsia="Roboto" w:hAnsi="Roboto" w:cs="Roboto"/>
          <w:color w:val="000000" w:themeColor="text1"/>
          <w:sz w:val="20"/>
          <w:szCs w:val="20"/>
        </w:rPr>
        <w:t xml:space="preserve">asto en  I+D interna en miles de €, según el origen de financiación con el PIBm. </w:t>
      </w:r>
      <w:r w:rsidR="00C127F6" w:rsidRPr="0023281B">
        <w:rPr>
          <w:rFonts w:ascii="Roboto" w:eastAsia="Roboto" w:hAnsi="Roboto" w:cs="Roboto"/>
          <w:color w:val="000000"/>
          <w:sz w:val="20"/>
          <w:szCs w:val="20"/>
        </w:rPr>
        <w:t xml:space="preserve">Elaboración propia con datos extraídos del sitio web del INE: </w:t>
      </w:r>
      <w:hyperlink r:id="rId9" w:history="1">
        <w:r w:rsidR="00C127F6" w:rsidRPr="0023281B">
          <w:rPr>
            <w:rStyle w:val="Hipervnculo"/>
            <w:rFonts w:ascii="Roboto" w:eastAsia="Roboto" w:hAnsi="Roboto" w:cs="Roboto"/>
            <w:sz w:val="20"/>
            <w:szCs w:val="20"/>
          </w:rPr>
          <w:t>www.ine.es</w:t>
        </w:r>
      </w:hyperlink>
      <w:r w:rsidR="00C127F6" w:rsidRPr="0023281B">
        <w:rPr>
          <w:rFonts w:ascii="Roboto" w:eastAsia="Roboto" w:hAnsi="Roboto" w:cs="Roboto"/>
          <w:color w:val="000000"/>
          <w:sz w:val="20"/>
          <w:szCs w:val="20"/>
        </w:rPr>
        <w:t>.</w:t>
      </w:r>
    </w:p>
    <w:tbl>
      <w:tblPr>
        <w:tblStyle w:val="a1"/>
        <w:tblW w:w="5103" w:type="dxa"/>
        <w:jc w:val="center"/>
        <w:tblInd w:w="0" w:type="dxa"/>
        <w:tblBorders>
          <w:top w:val="single" w:sz="4" w:space="0" w:color="000000"/>
          <w:bottom w:val="single" w:sz="4" w:space="0" w:color="000000"/>
        </w:tblBorders>
        <w:tblLayout w:type="fixed"/>
        <w:tblLook w:val="0000" w:firstRow="0" w:lastRow="0" w:firstColumn="0" w:lastColumn="0" w:noHBand="0" w:noVBand="0"/>
      </w:tblPr>
      <w:tblGrid>
        <w:gridCol w:w="1134"/>
        <w:gridCol w:w="1418"/>
        <w:gridCol w:w="1276"/>
        <w:gridCol w:w="1275"/>
      </w:tblGrid>
      <w:tr w:rsidR="001C76E4" w:rsidRPr="0023281B" w14:paraId="115A1FA6" w14:textId="08443393" w:rsidTr="00A54460">
        <w:trPr>
          <w:trHeight w:val="256"/>
          <w:jc w:val="center"/>
        </w:trPr>
        <w:tc>
          <w:tcPr>
            <w:tcW w:w="1134" w:type="dxa"/>
            <w:tcBorders>
              <w:top w:val="single" w:sz="4" w:space="0" w:color="000000"/>
              <w:bottom w:val="single" w:sz="4" w:space="0" w:color="000000"/>
            </w:tcBorders>
          </w:tcPr>
          <w:p w14:paraId="342A0C0D" w14:textId="564EDF8B" w:rsidR="001C76E4" w:rsidRPr="0023281B" w:rsidRDefault="001C76E4" w:rsidP="0028288D">
            <w:pPr>
              <w:jc w:val="center"/>
              <w:rPr>
                <w:rFonts w:ascii="Roboto" w:eastAsia="Roboto" w:hAnsi="Roboto" w:cs="Roboto"/>
                <w:b/>
                <w:sz w:val="20"/>
                <w:szCs w:val="20"/>
              </w:rPr>
            </w:pPr>
            <w:r w:rsidRPr="0023281B">
              <w:rPr>
                <w:rFonts w:ascii="Roboto" w:eastAsia="Roboto" w:hAnsi="Roboto" w:cs="Roboto"/>
                <w:b/>
                <w:sz w:val="20"/>
                <w:szCs w:val="20"/>
              </w:rPr>
              <w:t xml:space="preserve">Origen </w:t>
            </w:r>
          </w:p>
        </w:tc>
        <w:tc>
          <w:tcPr>
            <w:tcW w:w="1418" w:type="dxa"/>
            <w:tcBorders>
              <w:top w:val="single" w:sz="4" w:space="0" w:color="000000"/>
              <w:bottom w:val="single" w:sz="4" w:space="0" w:color="000000"/>
            </w:tcBorders>
          </w:tcPr>
          <w:p w14:paraId="4C1D0BCA" w14:textId="68FED4E2" w:rsidR="001C76E4" w:rsidRPr="0023281B" w:rsidRDefault="001C76E4" w:rsidP="0028288D">
            <w:pPr>
              <w:rPr>
                <w:rFonts w:ascii="Roboto" w:eastAsia="Roboto" w:hAnsi="Roboto" w:cs="Roboto"/>
                <w:b/>
                <w:sz w:val="20"/>
                <w:szCs w:val="20"/>
              </w:rPr>
            </w:pPr>
            <w:r w:rsidRPr="0023281B">
              <w:rPr>
                <w:rFonts w:ascii="Roboto" w:eastAsia="Roboto" w:hAnsi="Roboto" w:cs="Roboto"/>
                <w:b/>
                <w:sz w:val="20"/>
                <w:szCs w:val="20"/>
              </w:rPr>
              <w:t xml:space="preserve">Correlación </w:t>
            </w:r>
          </w:p>
        </w:tc>
        <w:tc>
          <w:tcPr>
            <w:tcW w:w="1276" w:type="dxa"/>
            <w:tcBorders>
              <w:top w:val="single" w:sz="4" w:space="0" w:color="000000"/>
              <w:bottom w:val="single" w:sz="4" w:space="0" w:color="auto"/>
            </w:tcBorders>
          </w:tcPr>
          <w:p w14:paraId="3AAF10FC" w14:textId="0F5F49D0" w:rsidR="001C76E4" w:rsidRPr="0023281B" w:rsidRDefault="001C76E4" w:rsidP="0028288D">
            <w:pPr>
              <w:rPr>
                <w:rFonts w:ascii="Roboto" w:eastAsia="Roboto" w:hAnsi="Roboto" w:cs="Roboto"/>
                <w:b/>
                <w:sz w:val="20"/>
                <w:szCs w:val="20"/>
              </w:rPr>
            </w:pPr>
            <w:r>
              <w:rPr>
                <w:rFonts w:ascii="Roboto" w:eastAsia="Roboto" w:hAnsi="Roboto" w:cs="Roboto"/>
                <w:b/>
                <w:sz w:val="20"/>
                <w:szCs w:val="20"/>
              </w:rPr>
              <w:t>Origen</w:t>
            </w:r>
          </w:p>
        </w:tc>
        <w:tc>
          <w:tcPr>
            <w:tcW w:w="1275" w:type="dxa"/>
            <w:tcBorders>
              <w:top w:val="single" w:sz="4" w:space="0" w:color="000000"/>
              <w:bottom w:val="single" w:sz="4" w:space="0" w:color="auto"/>
            </w:tcBorders>
          </w:tcPr>
          <w:p w14:paraId="3B7B3AFC" w14:textId="6D695B06" w:rsidR="001C76E4" w:rsidRPr="0023281B" w:rsidRDefault="001C76E4" w:rsidP="0028288D">
            <w:pPr>
              <w:rPr>
                <w:rFonts w:ascii="Roboto" w:eastAsia="Roboto" w:hAnsi="Roboto" w:cs="Roboto"/>
                <w:b/>
                <w:sz w:val="20"/>
                <w:szCs w:val="20"/>
              </w:rPr>
            </w:pPr>
            <w:r>
              <w:rPr>
                <w:rFonts w:ascii="Roboto" w:eastAsia="Roboto" w:hAnsi="Roboto" w:cs="Roboto"/>
                <w:b/>
                <w:sz w:val="20"/>
                <w:szCs w:val="20"/>
              </w:rPr>
              <w:t>Correlación</w:t>
            </w:r>
          </w:p>
        </w:tc>
      </w:tr>
      <w:tr w:rsidR="001C76E4" w:rsidRPr="0023281B" w14:paraId="68314E90" w14:textId="0192B250" w:rsidTr="00A54460">
        <w:trPr>
          <w:trHeight w:val="256"/>
          <w:jc w:val="center"/>
        </w:trPr>
        <w:tc>
          <w:tcPr>
            <w:tcW w:w="1134" w:type="dxa"/>
            <w:tcBorders>
              <w:top w:val="single" w:sz="4" w:space="0" w:color="000000"/>
            </w:tcBorders>
          </w:tcPr>
          <w:p w14:paraId="497CDFEC" w14:textId="6D19425F" w:rsidR="001C76E4" w:rsidRPr="0023281B" w:rsidRDefault="001C76E4" w:rsidP="0028288D">
            <w:pPr>
              <w:jc w:val="center"/>
              <w:rPr>
                <w:rFonts w:ascii="Roboto" w:eastAsia="Roboto" w:hAnsi="Roboto" w:cs="Roboto"/>
                <w:sz w:val="20"/>
                <w:szCs w:val="20"/>
              </w:rPr>
            </w:pPr>
            <w:r>
              <w:rPr>
                <w:rFonts w:ascii="Roboto" w:eastAsia="Roboto" w:hAnsi="Roboto" w:cs="Roboto"/>
                <w:sz w:val="20"/>
                <w:szCs w:val="20"/>
              </w:rPr>
              <w:t>G</w:t>
            </w:r>
            <w:r w:rsidRPr="0023281B">
              <w:rPr>
                <w:rFonts w:ascii="Roboto" w:eastAsia="Roboto" w:hAnsi="Roboto" w:cs="Roboto"/>
                <w:sz w:val="20"/>
                <w:szCs w:val="20"/>
              </w:rPr>
              <w:t>lobal</w:t>
            </w:r>
          </w:p>
        </w:tc>
        <w:tc>
          <w:tcPr>
            <w:tcW w:w="1418" w:type="dxa"/>
            <w:tcBorders>
              <w:top w:val="single" w:sz="4" w:space="0" w:color="000000"/>
            </w:tcBorders>
          </w:tcPr>
          <w:p w14:paraId="56A7388D" w14:textId="5AEE84EA" w:rsidR="001C76E4" w:rsidRPr="0023281B" w:rsidRDefault="001C76E4" w:rsidP="0028288D">
            <w:pPr>
              <w:jc w:val="center"/>
              <w:rPr>
                <w:rFonts w:ascii="Roboto" w:eastAsia="Roboto" w:hAnsi="Roboto" w:cs="Roboto"/>
                <w:sz w:val="20"/>
                <w:szCs w:val="20"/>
              </w:rPr>
            </w:pPr>
            <w:r w:rsidRPr="0023281B">
              <w:rPr>
                <w:rFonts w:ascii="Roboto" w:hAnsi="Roboto"/>
                <w:sz w:val="20"/>
                <w:szCs w:val="20"/>
              </w:rPr>
              <w:t>0.82467</w:t>
            </w:r>
          </w:p>
        </w:tc>
        <w:tc>
          <w:tcPr>
            <w:tcW w:w="1276" w:type="dxa"/>
            <w:tcBorders>
              <w:top w:val="single" w:sz="4" w:space="0" w:color="auto"/>
            </w:tcBorders>
          </w:tcPr>
          <w:p w14:paraId="3ED465E2" w14:textId="54517ECF" w:rsidR="001C76E4" w:rsidRPr="0023281B" w:rsidRDefault="001C76E4" w:rsidP="0028288D">
            <w:pPr>
              <w:jc w:val="center"/>
              <w:rPr>
                <w:rFonts w:ascii="Roboto" w:hAnsi="Roboto"/>
                <w:sz w:val="20"/>
                <w:szCs w:val="20"/>
              </w:rPr>
            </w:pPr>
            <w:r>
              <w:rPr>
                <w:rFonts w:ascii="Roboto" w:hAnsi="Roboto"/>
                <w:sz w:val="20"/>
                <w:szCs w:val="20"/>
              </w:rPr>
              <w:t>IPSL</w:t>
            </w:r>
          </w:p>
        </w:tc>
        <w:tc>
          <w:tcPr>
            <w:tcW w:w="1275" w:type="dxa"/>
            <w:tcBorders>
              <w:top w:val="single" w:sz="4" w:space="0" w:color="auto"/>
              <w:bottom w:val="nil"/>
            </w:tcBorders>
          </w:tcPr>
          <w:p w14:paraId="73CF5597" w14:textId="2E78222F" w:rsidR="001C76E4" w:rsidRPr="0023281B" w:rsidRDefault="001C76E4" w:rsidP="0028288D">
            <w:pPr>
              <w:jc w:val="center"/>
              <w:rPr>
                <w:rFonts w:ascii="Roboto" w:hAnsi="Roboto"/>
                <w:sz w:val="20"/>
                <w:szCs w:val="20"/>
              </w:rPr>
            </w:pPr>
            <w:r w:rsidRPr="0023281B">
              <w:rPr>
                <w:rFonts w:ascii="Roboto" w:eastAsia="Roboto" w:hAnsi="Roboto" w:cs="Roboto"/>
                <w:sz w:val="20"/>
                <w:szCs w:val="20"/>
              </w:rPr>
              <w:t>0.67002</w:t>
            </w:r>
          </w:p>
        </w:tc>
      </w:tr>
      <w:tr w:rsidR="001C76E4" w:rsidRPr="0023281B" w14:paraId="58558EBF" w14:textId="74137A57" w:rsidTr="00A54460">
        <w:trPr>
          <w:trHeight w:val="245"/>
          <w:jc w:val="center"/>
        </w:trPr>
        <w:tc>
          <w:tcPr>
            <w:tcW w:w="1134" w:type="dxa"/>
            <w:tcBorders>
              <w:bottom w:val="nil"/>
            </w:tcBorders>
          </w:tcPr>
          <w:p w14:paraId="469FE63E" w14:textId="5F9722B3" w:rsidR="001C76E4" w:rsidRPr="0023281B" w:rsidRDefault="001C76E4" w:rsidP="0028288D">
            <w:pPr>
              <w:jc w:val="center"/>
              <w:rPr>
                <w:rFonts w:ascii="Roboto" w:eastAsia="Roboto" w:hAnsi="Roboto" w:cs="Roboto"/>
                <w:sz w:val="20"/>
                <w:szCs w:val="20"/>
              </w:rPr>
            </w:pPr>
            <w:r w:rsidRPr="0023281B">
              <w:rPr>
                <w:rFonts w:ascii="Roboto" w:eastAsia="Roboto" w:hAnsi="Roboto" w:cs="Roboto"/>
                <w:sz w:val="20"/>
                <w:szCs w:val="20"/>
              </w:rPr>
              <w:t>A</w:t>
            </w:r>
            <w:r>
              <w:rPr>
                <w:rFonts w:ascii="Roboto" w:eastAsia="Roboto" w:hAnsi="Roboto" w:cs="Roboto"/>
                <w:sz w:val="20"/>
                <w:szCs w:val="20"/>
              </w:rPr>
              <w:t>DP</w:t>
            </w:r>
            <w:r w:rsidRPr="0023281B">
              <w:rPr>
                <w:rFonts w:ascii="Roboto" w:eastAsia="Roboto" w:hAnsi="Roboto" w:cs="Roboto"/>
                <w:sz w:val="20"/>
                <w:szCs w:val="20"/>
              </w:rPr>
              <w:t xml:space="preserve"> </w:t>
            </w:r>
          </w:p>
        </w:tc>
        <w:tc>
          <w:tcPr>
            <w:tcW w:w="1418" w:type="dxa"/>
            <w:tcBorders>
              <w:bottom w:val="nil"/>
            </w:tcBorders>
          </w:tcPr>
          <w:p w14:paraId="7F50C2FE" w14:textId="1C2404A5" w:rsidR="001C76E4" w:rsidRPr="0023281B" w:rsidRDefault="001C76E4" w:rsidP="0028288D">
            <w:pPr>
              <w:jc w:val="center"/>
              <w:rPr>
                <w:rFonts w:ascii="Roboto" w:eastAsia="Roboto" w:hAnsi="Roboto" w:cs="Roboto"/>
                <w:sz w:val="20"/>
                <w:szCs w:val="20"/>
              </w:rPr>
            </w:pPr>
            <w:r w:rsidRPr="0023281B">
              <w:rPr>
                <w:rFonts w:ascii="Roboto" w:hAnsi="Roboto"/>
                <w:sz w:val="20"/>
                <w:szCs w:val="20"/>
              </w:rPr>
              <w:t>0.42904</w:t>
            </w:r>
          </w:p>
        </w:tc>
        <w:tc>
          <w:tcPr>
            <w:tcW w:w="1276" w:type="dxa"/>
            <w:tcBorders>
              <w:bottom w:val="nil"/>
            </w:tcBorders>
          </w:tcPr>
          <w:p w14:paraId="683A7C23" w14:textId="36AB06A3" w:rsidR="001C76E4" w:rsidRPr="0023281B" w:rsidRDefault="001C76E4" w:rsidP="0028288D">
            <w:pPr>
              <w:jc w:val="center"/>
              <w:rPr>
                <w:rFonts w:ascii="Roboto" w:hAnsi="Roboto"/>
                <w:sz w:val="20"/>
                <w:szCs w:val="20"/>
              </w:rPr>
            </w:pPr>
            <w:r>
              <w:rPr>
                <w:rFonts w:ascii="Roboto" w:hAnsi="Roboto"/>
                <w:sz w:val="20"/>
                <w:szCs w:val="20"/>
              </w:rPr>
              <w:t>Resto</w:t>
            </w:r>
          </w:p>
        </w:tc>
        <w:tc>
          <w:tcPr>
            <w:tcW w:w="1275" w:type="dxa"/>
            <w:tcBorders>
              <w:top w:val="nil"/>
              <w:bottom w:val="nil"/>
            </w:tcBorders>
          </w:tcPr>
          <w:p w14:paraId="2A4943FB" w14:textId="513C3ADA" w:rsidR="001C76E4" w:rsidRPr="0023281B" w:rsidRDefault="001C76E4" w:rsidP="0028288D">
            <w:pPr>
              <w:jc w:val="center"/>
              <w:rPr>
                <w:rFonts w:ascii="Roboto" w:hAnsi="Roboto"/>
                <w:sz w:val="20"/>
                <w:szCs w:val="20"/>
              </w:rPr>
            </w:pPr>
            <w:r w:rsidRPr="0023281B">
              <w:rPr>
                <w:rFonts w:ascii="Roboto" w:hAnsi="Roboto"/>
                <w:sz w:val="20"/>
                <w:szCs w:val="20"/>
              </w:rPr>
              <w:t>0.92081</w:t>
            </w:r>
          </w:p>
        </w:tc>
      </w:tr>
      <w:tr w:rsidR="001C76E4" w:rsidRPr="0023281B" w14:paraId="7A941B8A" w14:textId="57C1CF12" w:rsidTr="00A54460">
        <w:trPr>
          <w:trHeight w:val="245"/>
          <w:jc w:val="center"/>
        </w:trPr>
        <w:tc>
          <w:tcPr>
            <w:tcW w:w="1134" w:type="dxa"/>
            <w:tcBorders>
              <w:top w:val="nil"/>
              <w:bottom w:val="single" w:sz="4" w:space="0" w:color="auto"/>
            </w:tcBorders>
          </w:tcPr>
          <w:p w14:paraId="6552149E" w14:textId="77777777" w:rsidR="001C76E4" w:rsidRPr="0023281B" w:rsidRDefault="001C76E4" w:rsidP="0028288D">
            <w:pPr>
              <w:jc w:val="center"/>
              <w:rPr>
                <w:rFonts w:ascii="Roboto" w:eastAsia="Roboto" w:hAnsi="Roboto" w:cs="Roboto"/>
                <w:sz w:val="20"/>
                <w:szCs w:val="20"/>
              </w:rPr>
            </w:pPr>
            <w:r w:rsidRPr="0023281B">
              <w:rPr>
                <w:rFonts w:ascii="Roboto" w:eastAsia="Roboto" w:hAnsi="Roboto" w:cs="Roboto"/>
                <w:sz w:val="20"/>
                <w:szCs w:val="20"/>
              </w:rPr>
              <w:t xml:space="preserve">Empresas </w:t>
            </w:r>
          </w:p>
        </w:tc>
        <w:tc>
          <w:tcPr>
            <w:tcW w:w="1418" w:type="dxa"/>
            <w:tcBorders>
              <w:top w:val="nil"/>
              <w:bottom w:val="single" w:sz="4" w:space="0" w:color="auto"/>
            </w:tcBorders>
          </w:tcPr>
          <w:p w14:paraId="18EDEC6F" w14:textId="61F6ABE4" w:rsidR="001C76E4" w:rsidRPr="0023281B" w:rsidRDefault="001C76E4" w:rsidP="0028288D">
            <w:pPr>
              <w:jc w:val="center"/>
              <w:rPr>
                <w:rFonts w:ascii="Roboto" w:eastAsia="Roboto" w:hAnsi="Roboto" w:cs="Roboto"/>
                <w:sz w:val="20"/>
                <w:szCs w:val="20"/>
              </w:rPr>
            </w:pPr>
            <w:r w:rsidRPr="0023281B">
              <w:rPr>
                <w:rFonts w:ascii="Roboto" w:hAnsi="Roboto"/>
                <w:sz w:val="20"/>
                <w:szCs w:val="20"/>
              </w:rPr>
              <w:t>0.89790</w:t>
            </w:r>
          </w:p>
        </w:tc>
        <w:tc>
          <w:tcPr>
            <w:tcW w:w="1276" w:type="dxa"/>
            <w:tcBorders>
              <w:top w:val="nil"/>
              <w:bottom w:val="single" w:sz="4" w:space="0" w:color="auto"/>
            </w:tcBorders>
          </w:tcPr>
          <w:p w14:paraId="2823A89B" w14:textId="77777777" w:rsidR="001C76E4" w:rsidRPr="0023281B" w:rsidRDefault="001C76E4" w:rsidP="0028288D">
            <w:pPr>
              <w:jc w:val="center"/>
              <w:rPr>
                <w:rFonts w:ascii="Roboto" w:hAnsi="Roboto"/>
                <w:sz w:val="20"/>
                <w:szCs w:val="20"/>
              </w:rPr>
            </w:pPr>
          </w:p>
        </w:tc>
        <w:tc>
          <w:tcPr>
            <w:tcW w:w="1275" w:type="dxa"/>
            <w:tcBorders>
              <w:top w:val="nil"/>
              <w:bottom w:val="single" w:sz="4" w:space="0" w:color="auto"/>
            </w:tcBorders>
          </w:tcPr>
          <w:p w14:paraId="4131CC0B" w14:textId="77777777" w:rsidR="001C76E4" w:rsidRPr="0023281B" w:rsidRDefault="001C76E4" w:rsidP="0028288D">
            <w:pPr>
              <w:jc w:val="center"/>
              <w:rPr>
                <w:rFonts w:ascii="Roboto" w:hAnsi="Roboto"/>
                <w:sz w:val="20"/>
                <w:szCs w:val="20"/>
              </w:rPr>
            </w:pPr>
          </w:p>
        </w:tc>
      </w:tr>
    </w:tbl>
    <w:p w14:paraId="01F71DBC" w14:textId="77777777" w:rsidR="007462F5" w:rsidRPr="0023281B" w:rsidRDefault="007462F5" w:rsidP="00311D3F">
      <w:pPr>
        <w:pBdr>
          <w:top w:val="nil"/>
          <w:left w:val="nil"/>
          <w:bottom w:val="nil"/>
          <w:right w:val="nil"/>
          <w:between w:val="nil"/>
        </w:pBdr>
        <w:jc w:val="both"/>
        <w:rPr>
          <w:rFonts w:ascii="Roboto" w:eastAsia="Roboto" w:hAnsi="Roboto" w:cs="Roboto"/>
          <w:color w:val="000000"/>
          <w:sz w:val="20"/>
          <w:szCs w:val="20"/>
        </w:rPr>
      </w:pPr>
    </w:p>
    <w:p w14:paraId="401048A9" w14:textId="0183772B" w:rsidR="00151BAF" w:rsidRPr="0023281B" w:rsidRDefault="008E3A9E" w:rsidP="00311D3F">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S</w:t>
      </w:r>
      <w:r w:rsidR="00637924" w:rsidRPr="0023281B">
        <w:rPr>
          <w:rFonts w:ascii="Roboto" w:eastAsia="Roboto" w:hAnsi="Roboto" w:cs="Roboto"/>
          <w:color w:val="000000"/>
          <w:sz w:val="20"/>
          <w:szCs w:val="20"/>
        </w:rPr>
        <w:t>e examin</w:t>
      </w:r>
      <w:r w:rsidR="00311D3F" w:rsidRPr="0023281B">
        <w:rPr>
          <w:rFonts w:ascii="Roboto" w:eastAsia="Roboto" w:hAnsi="Roboto" w:cs="Roboto"/>
          <w:color w:val="000000"/>
          <w:sz w:val="20"/>
          <w:szCs w:val="20"/>
        </w:rPr>
        <w:t xml:space="preserve">ó la tendencia de </w:t>
      </w:r>
      <w:r w:rsidR="00637924" w:rsidRPr="0023281B">
        <w:rPr>
          <w:rFonts w:ascii="Roboto" w:eastAsia="Roboto" w:hAnsi="Roboto" w:cs="Roboto"/>
          <w:color w:val="000000"/>
          <w:sz w:val="20"/>
          <w:szCs w:val="20"/>
        </w:rPr>
        <w:t xml:space="preserve">las series relativas al número de </w:t>
      </w:r>
      <w:r w:rsidR="00050636">
        <w:rPr>
          <w:rFonts w:ascii="Roboto" w:eastAsia="Roboto" w:hAnsi="Roboto" w:cs="Roboto"/>
          <w:color w:val="000000"/>
          <w:sz w:val="20"/>
          <w:szCs w:val="20"/>
        </w:rPr>
        <w:t>i</w:t>
      </w:r>
      <w:r w:rsidR="00637924" w:rsidRPr="0023281B">
        <w:rPr>
          <w:rFonts w:ascii="Roboto" w:eastAsia="Roboto" w:hAnsi="Roboto" w:cs="Roboto"/>
          <w:color w:val="000000"/>
          <w:sz w:val="20"/>
          <w:szCs w:val="20"/>
        </w:rPr>
        <w:t xml:space="preserve">nvestigadores en I+D interna, en equivalencia a jornada completa </w:t>
      </w:r>
      <w:r w:rsidR="005E0633">
        <w:rPr>
          <w:rFonts w:ascii="Roboto" w:eastAsia="Roboto" w:hAnsi="Roboto" w:cs="Roboto"/>
          <w:color w:val="000000"/>
          <w:sz w:val="20"/>
          <w:szCs w:val="20"/>
        </w:rPr>
        <w:t xml:space="preserve">(EJC) </w:t>
      </w:r>
      <w:r w:rsidR="00637924" w:rsidRPr="0023281B">
        <w:rPr>
          <w:rFonts w:ascii="Roboto" w:eastAsia="Roboto" w:hAnsi="Roboto" w:cs="Roboto"/>
          <w:color w:val="000000"/>
          <w:sz w:val="20"/>
          <w:szCs w:val="20"/>
        </w:rPr>
        <w:t>según unidad/sector.</w:t>
      </w:r>
      <w:r w:rsidR="00311D3F" w:rsidRPr="0023281B">
        <w:rPr>
          <w:rFonts w:ascii="Roboto" w:eastAsia="Roboto" w:hAnsi="Roboto" w:cs="Roboto"/>
          <w:color w:val="000000"/>
          <w:sz w:val="20"/>
          <w:szCs w:val="20"/>
        </w:rPr>
        <w:t xml:space="preserve"> El número global, el</w:t>
      </w:r>
      <w:r>
        <w:rPr>
          <w:rFonts w:ascii="Roboto" w:eastAsia="Roboto" w:hAnsi="Roboto" w:cs="Roboto"/>
          <w:color w:val="000000"/>
          <w:sz w:val="20"/>
          <w:szCs w:val="20"/>
        </w:rPr>
        <w:t xml:space="preserve"> </w:t>
      </w:r>
      <w:r w:rsidR="00311D3F" w:rsidRPr="0023281B">
        <w:rPr>
          <w:rFonts w:ascii="Roboto" w:eastAsia="Roboto" w:hAnsi="Roboto" w:cs="Roboto"/>
          <w:color w:val="000000"/>
          <w:sz w:val="20"/>
          <w:szCs w:val="20"/>
        </w:rPr>
        <w:t xml:space="preserve">de enseñanza superior </w:t>
      </w:r>
      <w:r w:rsidR="00474342">
        <w:rPr>
          <w:rFonts w:ascii="Roboto" w:eastAsia="Roboto" w:hAnsi="Roboto" w:cs="Roboto"/>
          <w:color w:val="000000"/>
          <w:sz w:val="20"/>
          <w:szCs w:val="20"/>
        </w:rPr>
        <w:t xml:space="preserve">(ES) </w:t>
      </w:r>
      <w:r w:rsidR="00311D3F" w:rsidRPr="0023281B">
        <w:rPr>
          <w:rFonts w:ascii="Roboto" w:eastAsia="Roboto" w:hAnsi="Roboto" w:cs="Roboto"/>
          <w:color w:val="000000"/>
          <w:sz w:val="20"/>
          <w:szCs w:val="20"/>
        </w:rPr>
        <w:t xml:space="preserve">y </w:t>
      </w:r>
      <w:r w:rsidR="00D3461C">
        <w:rPr>
          <w:rFonts w:ascii="Roboto" w:eastAsia="Roboto" w:hAnsi="Roboto" w:cs="Roboto"/>
          <w:color w:val="000000"/>
          <w:sz w:val="20"/>
          <w:szCs w:val="20"/>
        </w:rPr>
        <w:t xml:space="preserve">el </w:t>
      </w:r>
      <w:r w:rsidR="00AB7466">
        <w:rPr>
          <w:rFonts w:ascii="Roboto" w:eastAsia="Roboto" w:hAnsi="Roboto" w:cs="Roboto"/>
          <w:color w:val="000000"/>
          <w:sz w:val="20"/>
          <w:szCs w:val="20"/>
        </w:rPr>
        <w:t>de</w:t>
      </w:r>
      <w:r w:rsidR="001D4086" w:rsidRPr="0023281B">
        <w:rPr>
          <w:rFonts w:ascii="Roboto" w:eastAsia="Roboto" w:hAnsi="Roboto" w:cs="Roboto"/>
          <w:color w:val="000000"/>
          <w:sz w:val="20"/>
          <w:szCs w:val="20"/>
        </w:rPr>
        <w:t xml:space="preserve"> </w:t>
      </w:r>
      <w:r w:rsidR="00311D3F" w:rsidRPr="0023281B">
        <w:rPr>
          <w:rFonts w:ascii="Roboto" w:eastAsia="Roboto" w:hAnsi="Roboto" w:cs="Roboto"/>
          <w:color w:val="000000"/>
          <w:sz w:val="20"/>
          <w:szCs w:val="20"/>
        </w:rPr>
        <w:t>empresas exhibi</w:t>
      </w:r>
      <w:r w:rsidR="00AB7466">
        <w:rPr>
          <w:rFonts w:ascii="Roboto" w:eastAsia="Roboto" w:hAnsi="Roboto" w:cs="Roboto"/>
          <w:color w:val="000000"/>
          <w:sz w:val="20"/>
          <w:szCs w:val="20"/>
        </w:rPr>
        <w:t xml:space="preserve">ó </w:t>
      </w:r>
      <w:r w:rsidR="00311D3F" w:rsidRPr="0023281B">
        <w:rPr>
          <w:rFonts w:ascii="Roboto" w:eastAsia="Roboto" w:hAnsi="Roboto" w:cs="Roboto"/>
          <w:color w:val="000000"/>
          <w:sz w:val="20"/>
          <w:szCs w:val="20"/>
        </w:rPr>
        <w:t xml:space="preserve"> una tendencia monotónica creciente, </w:t>
      </w:r>
      <w:r w:rsidR="00AB7466">
        <w:rPr>
          <w:rFonts w:ascii="Roboto" w:eastAsia="Roboto" w:hAnsi="Roboto" w:cs="Roboto"/>
          <w:color w:val="000000"/>
          <w:sz w:val="20"/>
          <w:szCs w:val="20"/>
        </w:rPr>
        <w:t>el de</w:t>
      </w:r>
      <w:r w:rsidR="00311D3F" w:rsidRPr="0023281B">
        <w:rPr>
          <w:rFonts w:ascii="Roboto" w:eastAsia="Roboto" w:hAnsi="Roboto" w:cs="Roboto"/>
          <w:color w:val="000000"/>
          <w:sz w:val="20"/>
          <w:szCs w:val="20"/>
        </w:rPr>
        <w:t xml:space="preserve">  la </w:t>
      </w:r>
      <w:r w:rsidR="001A2904">
        <w:rPr>
          <w:rFonts w:ascii="Roboto" w:eastAsia="Roboto" w:hAnsi="Roboto" w:cs="Roboto"/>
          <w:color w:val="000000"/>
          <w:sz w:val="20"/>
          <w:szCs w:val="20"/>
        </w:rPr>
        <w:t>ADP</w:t>
      </w:r>
      <w:r w:rsidR="00311D3F" w:rsidRPr="0023281B">
        <w:rPr>
          <w:rFonts w:ascii="Roboto" w:eastAsia="Roboto" w:hAnsi="Roboto" w:cs="Roboto"/>
          <w:color w:val="000000"/>
          <w:sz w:val="20"/>
          <w:szCs w:val="20"/>
        </w:rPr>
        <w:t xml:space="preserve"> y </w:t>
      </w:r>
      <w:r w:rsidR="00AB7466">
        <w:rPr>
          <w:rFonts w:ascii="Roboto" w:eastAsia="Roboto" w:hAnsi="Roboto" w:cs="Roboto"/>
          <w:color w:val="000000"/>
          <w:sz w:val="20"/>
          <w:szCs w:val="20"/>
        </w:rPr>
        <w:t>el</w:t>
      </w:r>
      <w:r w:rsidR="00311D3F" w:rsidRPr="0023281B">
        <w:rPr>
          <w:rFonts w:ascii="Roboto" w:eastAsia="Roboto" w:hAnsi="Roboto" w:cs="Roboto"/>
          <w:color w:val="000000"/>
          <w:sz w:val="20"/>
          <w:szCs w:val="20"/>
        </w:rPr>
        <w:t xml:space="preserve"> las </w:t>
      </w:r>
      <w:r w:rsidR="001D4086" w:rsidRPr="0023281B">
        <w:rPr>
          <w:rFonts w:ascii="Roboto" w:eastAsia="Roboto" w:hAnsi="Roboto" w:cs="Roboto"/>
          <w:color w:val="000000"/>
          <w:sz w:val="20"/>
          <w:szCs w:val="20"/>
        </w:rPr>
        <w:t>IPSFL</w:t>
      </w:r>
      <w:r w:rsidR="00311D3F" w:rsidRPr="0023281B">
        <w:rPr>
          <w:rFonts w:ascii="Roboto" w:eastAsia="Roboto" w:hAnsi="Roboto" w:cs="Roboto"/>
          <w:color w:val="000000" w:themeColor="text1"/>
          <w:sz w:val="20"/>
          <w:szCs w:val="20"/>
        </w:rPr>
        <w:t xml:space="preserve">, </w:t>
      </w:r>
      <w:r w:rsidR="00AB7466">
        <w:rPr>
          <w:rFonts w:ascii="Roboto" w:eastAsia="Roboto" w:hAnsi="Roboto" w:cs="Roboto"/>
          <w:color w:val="000000" w:themeColor="text1"/>
          <w:sz w:val="20"/>
          <w:szCs w:val="20"/>
        </w:rPr>
        <w:t>no presentó tendencia</w:t>
      </w:r>
      <w:r w:rsidR="00311D3F" w:rsidRPr="0023281B">
        <w:rPr>
          <w:rFonts w:ascii="Roboto" w:eastAsia="Roboto" w:hAnsi="Roboto" w:cs="Roboto"/>
          <w:color w:val="000000" w:themeColor="text1"/>
          <w:sz w:val="20"/>
          <w:szCs w:val="20"/>
        </w:rPr>
        <w:t>.</w:t>
      </w:r>
      <w:r w:rsidR="00A306EB">
        <w:rPr>
          <w:rFonts w:ascii="Roboto" w:eastAsia="Roboto" w:hAnsi="Roboto" w:cs="Roboto"/>
          <w:color w:val="000000"/>
          <w:sz w:val="20"/>
          <w:szCs w:val="20"/>
        </w:rPr>
        <w:t xml:space="preserve"> </w:t>
      </w:r>
      <w:r w:rsidR="00955191">
        <w:rPr>
          <w:rFonts w:ascii="Roboto" w:eastAsia="Roboto" w:hAnsi="Roboto" w:cs="Roboto"/>
          <w:color w:val="000000"/>
          <w:sz w:val="20"/>
          <w:szCs w:val="20"/>
        </w:rPr>
        <w:t>La</w:t>
      </w:r>
      <w:r w:rsidR="00C404E5" w:rsidRPr="0023281B">
        <w:rPr>
          <w:rFonts w:ascii="Roboto" w:eastAsia="Roboto" w:hAnsi="Roboto" w:cs="Roboto"/>
          <w:color w:val="000000"/>
          <w:sz w:val="20"/>
          <w:szCs w:val="20"/>
        </w:rPr>
        <w:t xml:space="preserve"> </w:t>
      </w:r>
      <w:r w:rsidR="004B477A" w:rsidRPr="0023281B">
        <w:rPr>
          <w:rFonts w:ascii="Roboto" w:eastAsia="Roboto" w:hAnsi="Roboto" w:cs="Roboto"/>
          <w:color w:val="000000"/>
          <w:sz w:val="20"/>
          <w:szCs w:val="20"/>
        </w:rPr>
        <w:fldChar w:fldCharType="begin"/>
      </w:r>
      <w:r w:rsidR="004B477A" w:rsidRPr="0023281B">
        <w:rPr>
          <w:rFonts w:ascii="Roboto" w:eastAsia="Roboto" w:hAnsi="Roboto" w:cs="Roboto"/>
          <w:color w:val="000000"/>
          <w:sz w:val="20"/>
          <w:szCs w:val="20"/>
        </w:rPr>
        <w:instrText xml:space="preserve"> REF _Ref224347982 \h  \* MERGEFORMAT </w:instrText>
      </w:r>
      <w:r w:rsidR="004B477A" w:rsidRPr="0023281B">
        <w:rPr>
          <w:rFonts w:ascii="Roboto" w:eastAsia="Roboto" w:hAnsi="Roboto" w:cs="Roboto"/>
          <w:color w:val="000000"/>
          <w:sz w:val="20"/>
          <w:szCs w:val="20"/>
        </w:rPr>
      </w:r>
      <w:r w:rsidR="004B477A" w:rsidRPr="0023281B">
        <w:rPr>
          <w:rFonts w:ascii="Roboto" w:eastAsia="Roboto" w:hAnsi="Roboto" w:cs="Roboto"/>
          <w:color w:val="000000"/>
          <w:sz w:val="20"/>
          <w:szCs w:val="20"/>
        </w:rPr>
        <w:fldChar w:fldCharType="separate"/>
      </w:r>
      <w:r w:rsidR="00666466" w:rsidRPr="00666466">
        <w:rPr>
          <w:rFonts w:ascii="Roboto" w:hAnsi="Roboto"/>
          <w:sz w:val="20"/>
          <w:szCs w:val="20"/>
        </w:rPr>
        <w:t xml:space="preserve">Tabla </w:t>
      </w:r>
      <w:r w:rsidR="00666466" w:rsidRPr="00666466">
        <w:rPr>
          <w:rFonts w:ascii="Roboto" w:hAnsi="Roboto"/>
          <w:noProof/>
          <w:sz w:val="20"/>
          <w:szCs w:val="20"/>
        </w:rPr>
        <w:t>2</w:t>
      </w:r>
      <w:r w:rsidR="004B477A" w:rsidRPr="0023281B">
        <w:rPr>
          <w:rFonts w:ascii="Roboto" w:eastAsia="Roboto" w:hAnsi="Roboto" w:cs="Roboto"/>
          <w:color w:val="000000"/>
          <w:sz w:val="20"/>
          <w:szCs w:val="20"/>
        </w:rPr>
        <w:fldChar w:fldCharType="end"/>
      </w:r>
      <w:r w:rsidR="004B477A" w:rsidRPr="0023281B">
        <w:rPr>
          <w:rFonts w:ascii="Roboto" w:eastAsia="Roboto" w:hAnsi="Roboto" w:cs="Roboto"/>
          <w:color w:val="000000"/>
          <w:sz w:val="20"/>
          <w:szCs w:val="20"/>
        </w:rPr>
        <w:t xml:space="preserve"> </w:t>
      </w:r>
      <w:r w:rsidR="00955191">
        <w:rPr>
          <w:rFonts w:ascii="Roboto" w:eastAsia="Roboto" w:hAnsi="Roboto" w:cs="Roboto"/>
          <w:color w:val="000000"/>
          <w:sz w:val="20"/>
          <w:szCs w:val="20"/>
        </w:rPr>
        <w:t xml:space="preserve">recoge </w:t>
      </w:r>
      <w:r w:rsidR="001D4086" w:rsidRPr="0023281B">
        <w:rPr>
          <w:rFonts w:ascii="Roboto" w:eastAsia="Roboto" w:hAnsi="Roboto" w:cs="Roboto"/>
          <w:color w:val="000000"/>
          <w:sz w:val="20"/>
          <w:szCs w:val="20"/>
        </w:rPr>
        <w:t xml:space="preserve"> </w:t>
      </w:r>
      <w:r w:rsidR="00C404E5" w:rsidRPr="0023281B">
        <w:rPr>
          <w:rFonts w:ascii="Roboto" w:eastAsia="Roboto" w:hAnsi="Roboto" w:cs="Roboto"/>
          <w:color w:val="000000"/>
          <w:sz w:val="20"/>
          <w:szCs w:val="20"/>
        </w:rPr>
        <w:t xml:space="preserve">la correlación </w:t>
      </w:r>
      <w:r w:rsidR="00050636">
        <w:rPr>
          <w:rFonts w:ascii="Roboto" w:eastAsia="Roboto" w:hAnsi="Roboto" w:cs="Roboto"/>
          <w:color w:val="000000"/>
          <w:sz w:val="20"/>
          <w:szCs w:val="20"/>
        </w:rPr>
        <w:t xml:space="preserve">de estas series </w:t>
      </w:r>
      <w:r w:rsidR="00C404E5" w:rsidRPr="0023281B">
        <w:rPr>
          <w:rFonts w:ascii="Roboto" w:eastAsia="Roboto" w:hAnsi="Roboto" w:cs="Roboto"/>
          <w:color w:val="000000"/>
          <w:sz w:val="20"/>
          <w:szCs w:val="20"/>
        </w:rPr>
        <w:t xml:space="preserve">con el gasto </w:t>
      </w:r>
      <w:r w:rsidR="004B477A" w:rsidRPr="0023281B">
        <w:rPr>
          <w:rFonts w:ascii="Roboto" w:eastAsia="Roboto" w:hAnsi="Roboto" w:cs="Roboto"/>
          <w:color w:val="000000"/>
          <w:sz w:val="20"/>
          <w:szCs w:val="20"/>
        </w:rPr>
        <w:t xml:space="preserve">global </w:t>
      </w:r>
      <w:r w:rsidR="00C404E5" w:rsidRPr="0023281B">
        <w:rPr>
          <w:rFonts w:ascii="Roboto" w:eastAsia="Roboto" w:hAnsi="Roboto" w:cs="Roboto"/>
          <w:color w:val="000000"/>
          <w:sz w:val="20"/>
          <w:szCs w:val="20"/>
        </w:rPr>
        <w:t>en I+D interna</w:t>
      </w:r>
      <w:r w:rsidR="004B477A" w:rsidRPr="0023281B">
        <w:rPr>
          <w:rFonts w:ascii="Roboto" w:eastAsia="Roboto" w:hAnsi="Roboto" w:cs="Roboto"/>
          <w:color w:val="000000"/>
          <w:sz w:val="20"/>
          <w:szCs w:val="20"/>
        </w:rPr>
        <w:t xml:space="preserve">. </w:t>
      </w:r>
    </w:p>
    <w:p w14:paraId="442787A5" w14:textId="77777777" w:rsidR="00637924" w:rsidRPr="0023281B" w:rsidRDefault="00637924">
      <w:pPr>
        <w:pBdr>
          <w:top w:val="nil"/>
          <w:left w:val="nil"/>
          <w:bottom w:val="nil"/>
          <w:right w:val="nil"/>
          <w:between w:val="nil"/>
        </w:pBdr>
        <w:jc w:val="both"/>
        <w:rPr>
          <w:rFonts w:ascii="Roboto" w:eastAsia="Roboto" w:hAnsi="Roboto" w:cs="Roboto"/>
          <w:color w:val="000000"/>
          <w:sz w:val="20"/>
          <w:szCs w:val="20"/>
        </w:rPr>
      </w:pPr>
    </w:p>
    <w:p w14:paraId="5102B98B" w14:textId="02B3C153" w:rsidR="00C404E5" w:rsidRPr="0023281B" w:rsidRDefault="00C404E5" w:rsidP="00B5559A">
      <w:pPr>
        <w:pBdr>
          <w:top w:val="nil"/>
          <w:left w:val="nil"/>
          <w:bottom w:val="nil"/>
          <w:right w:val="nil"/>
          <w:between w:val="nil"/>
        </w:pBdr>
        <w:jc w:val="both"/>
        <w:rPr>
          <w:rFonts w:ascii="Roboto" w:eastAsia="Roboto" w:hAnsi="Roboto" w:cs="Roboto"/>
          <w:color w:val="000000"/>
          <w:sz w:val="20"/>
          <w:szCs w:val="20"/>
        </w:rPr>
      </w:pPr>
      <w:bookmarkStart w:id="1" w:name="_Ref224347982"/>
      <w:r w:rsidRPr="0023281B">
        <w:rPr>
          <w:rFonts w:ascii="Roboto" w:hAnsi="Roboto"/>
          <w:b/>
          <w:bCs/>
          <w:sz w:val="20"/>
          <w:szCs w:val="20"/>
        </w:rPr>
        <w:t xml:space="preserve">Tabla </w:t>
      </w:r>
      <w:r w:rsidRPr="0023281B">
        <w:rPr>
          <w:rFonts w:ascii="Roboto" w:hAnsi="Roboto"/>
          <w:b/>
          <w:bCs/>
          <w:sz w:val="20"/>
          <w:szCs w:val="20"/>
        </w:rPr>
        <w:fldChar w:fldCharType="begin"/>
      </w:r>
      <w:r w:rsidRPr="0023281B">
        <w:rPr>
          <w:rFonts w:ascii="Roboto" w:hAnsi="Roboto"/>
          <w:b/>
          <w:bCs/>
          <w:sz w:val="20"/>
          <w:szCs w:val="20"/>
        </w:rPr>
        <w:instrText xml:space="preserve"> SEQ Tabla \* ARABIC </w:instrText>
      </w:r>
      <w:r w:rsidRPr="0023281B">
        <w:rPr>
          <w:rFonts w:ascii="Roboto" w:hAnsi="Roboto"/>
          <w:b/>
          <w:bCs/>
          <w:sz w:val="20"/>
          <w:szCs w:val="20"/>
        </w:rPr>
        <w:fldChar w:fldCharType="separate"/>
      </w:r>
      <w:r w:rsidR="00666466">
        <w:rPr>
          <w:rFonts w:ascii="Roboto" w:hAnsi="Roboto"/>
          <w:b/>
          <w:bCs/>
          <w:noProof/>
          <w:sz w:val="20"/>
          <w:szCs w:val="20"/>
        </w:rPr>
        <w:t>2</w:t>
      </w:r>
      <w:r w:rsidRPr="0023281B">
        <w:rPr>
          <w:rFonts w:ascii="Roboto" w:hAnsi="Roboto"/>
          <w:b/>
          <w:bCs/>
          <w:sz w:val="20"/>
          <w:szCs w:val="20"/>
        </w:rPr>
        <w:fldChar w:fldCharType="end"/>
      </w:r>
      <w:bookmarkEnd w:id="1"/>
      <w:r w:rsidRPr="0023281B">
        <w:rPr>
          <w:rFonts w:ascii="Roboto" w:hAnsi="Roboto"/>
          <w:b/>
          <w:bCs/>
          <w:sz w:val="20"/>
          <w:szCs w:val="20"/>
        </w:rPr>
        <w:t xml:space="preserve"> </w:t>
      </w:r>
      <w:r w:rsidRPr="0023281B">
        <w:rPr>
          <w:rFonts w:ascii="Roboto" w:eastAsia="Roboto" w:hAnsi="Roboto" w:cs="Roboto"/>
          <w:color w:val="000000" w:themeColor="text1"/>
          <w:sz w:val="20"/>
          <w:szCs w:val="20"/>
        </w:rPr>
        <w:t xml:space="preserve">Correlación </w:t>
      </w:r>
      <w:r w:rsidR="00BE33FA">
        <w:rPr>
          <w:rFonts w:ascii="Roboto" w:eastAsia="Roboto" w:hAnsi="Roboto" w:cs="Roboto"/>
          <w:color w:val="000000" w:themeColor="text1"/>
          <w:sz w:val="20"/>
          <w:szCs w:val="20"/>
        </w:rPr>
        <w:t>de las series</w:t>
      </w:r>
      <w:r w:rsidR="00B65257">
        <w:rPr>
          <w:rFonts w:ascii="Roboto" w:eastAsia="Roboto" w:hAnsi="Roboto" w:cs="Roboto"/>
          <w:color w:val="000000" w:themeColor="text1"/>
          <w:sz w:val="20"/>
          <w:szCs w:val="20"/>
        </w:rPr>
        <w:t xml:space="preserve"> </w:t>
      </w:r>
      <w:r w:rsidRPr="0023281B">
        <w:rPr>
          <w:rFonts w:ascii="Roboto" w:eastAsia="Roboto" w:hAnsi="Roboto" w:cs="Roboto"/>
          <w:color w:val="000000" w:themeColor="text1"/>
          <w:sz w:val="20"/>
          <w:szCs w:val="20"/>
        </w:rPr>
        <w:t xml:space="preserve">del Gasto Global en I+D interna en miles de  € con las series referentes a cantidad de investigadores en I+D interna, en </w:t>
      </w:r>
      <w:r w:rsidR="005E0633">
        <w:rPr>
          <w:rFonts w:ascii="Roboto" w:eastAsia="Roboto" w:hAnsi="Roboto" w:cs="Roboto"/>
          <w:color w:val="000000" w:themeColor="text1"/>
          <w:sz w:val="20"/>
          <w:szCs w:val="20"/>
        </w:rPr>
        <w:t xml:space="preserve">EJC, </w:t>
      </w:r>
      <w:r w:rsidRPr="0023281B">
        <w:rPr>
          <w:rFonts w:ascii="Roboto" w:eastAsia="Roboto" w:hAnsi="Roboto" w:cs="Roboto"/>
          <w:color w:val="000000" w:themeColor="text1"/>
          <w:sz w:val="20"/>
          <w:szCs w:val="20"/>
        </w:rPr>
        <w:t xml:space="preserve"> según unidad/sector</w:t>
      </w:r>
      <w:r w:rsidR="007D1636">
        <w:rPr>
          <w:rFonts w:ascii="Roboto" w:eastAsia="Roboto" w:hAnsi="Roboto" w:cs="Roboto"/>
          <w:color w:val="000000" w:themeColor="text1"/>
          <w:sz w:val="20"/>
          <w:szCs w:val="20"/>
        </w:rPr>
        <w:t xml:space="preserve"> (U/S)</w:t>
      </w:r>
      <w:r w:rsidRPr="0023281B">
        <w:rPr>
          <w:rFonts w:ascii="Roboto" w:eastAsia="Roboto" w:hAnsi="Roboto" w:cs="Roboto"/>
          <w:color w:val="000000" w:themeColor="text1"/>
          <w:sz w:val="20"/>
          <w:szCs w:val="20"/>
        </w:rPr>
        <w:t>.</w:t>
      </w:r>
      <w:r w:rsidR="007D39AA">
        <w:rPr>
          <w:rFonts w:ascii="Roboto" w:eastAsia="Roboto" w:hAnsi="Roboto" w:cs="Roboto"/>
          <w:color w:val="000000" w:themeColor="text1"/>
          <w:sz w:val="20"/>
          <w:szCs w:val="20"/>
        </w:rPr>
        <w:t>.</w:t>
      </w:r>
      <w:r w:rsidR="00B65257">
        <w:rPr>
          <w:rFonts w:ascii="Roboto" w:eastAsia="Roboto" w:hAnsi="Roboto" w:cs="Roboto"/>
          <w:color w:val="000000" w:themeColor="text1"/>
          <w:sz w:val="20"/>
          <w:szCs w:val="20"/>
        </w:rPr>
        <w:t xml:space="preserve"> </w:t>
      </w:r>
      <w:r w:rsidRPr="0023281B">
        <w:rPr>
          <w:rFonts w:ascii="Roboto" w:eastAsia="Roboto" w:hAnsi="Roboto" w:cs="Roboto"/>
          <w:color w:val="000000" w:themeColor="text1"/>
          <w:sz w:val="20"/>
          <w:szCs w:val="20"/>
        </w:rPr>
        <w:t>Totales.</w:t>
      </w:r>
      <w:r w:rsidR="0073028D" w:rsidRPr="0023281B">
        <w:rPr>
          <w:rFonts w:ascii="Roboto" w:eastAsia="Roboto" w:hAnsi="Roboto" w:cs="Roboto"/>
          <w:color w:val="000000" w:themeColor="text1"/>
          <w:sz w:val="20"/>
          <w:szCs w:val="20"/>
        </w:rPr>
        <w:t xml:space="preserve"> </w:t>
      </w:r>
      <w:r w:rsidR="00C127F6" w:rsidRPr="0023281B">
        <w:rPr>
          <w:rFonts w:ascii="Roboto" w:eastAsia="Roboto" w:hAnsi="Roboto" w:cs="Roboto"/>
          <w:color w:val="000000"/>
          <w:sz w:val="20"/>
          <w:szCs w:val="20"/>
        </w:rPr>
        <w:t xml:space="preserve">Elaboración propia con datos extraídos del sitio web del INE: </w:t>
      </w:r>
      <w:hyperlink r:id="rId10" w:history="1">
        <w:r w:rsidR="00C127F6" w:rsidRPr="0023281B">
          <w:rPr>
            <w:rStyle w:val="Hipervnculo"/>
            <w:rFonts w:ascii="Roboto" w:eastAsia="Roboto" w:hAnsi="Roboto" w:cs="Roboto"/>
            <w:sz w:val="20"/>
            <w:szCs w:val="20"/>
          </w:rPr>
          <w:t>www.ine.es</w:t>
        </w:r>
      </w:hyperlink>
      <w:r w:rsidR="00C127F6" w:rsidRPr="0023281B">
        <w:rPr>
          <w:rFonts w:ascii="Roboto" w:eastAsia="Roboto" w:hAnsi="Roboto" w:cs="Roboto"/>
          <w:color w:val="000000"/>
          <w:sz w:val="20"/>
          <w:szCs w:val="20"/>
        </w:rPr>
        <w:t>.</w:t>
      </w:r>
    </w:p>
    <w:tbl>
      <w:tblPr>
        <w:tblStyle w:val="a1"/>
        <w:tblW w:w="5103" w:type="dxa"/>
        <w:jc w:val="center"/>
        <w:tblInd w:w="0" w:type="dxa"/>
        <w:tblBorders>
          <w:top w:val="single" w:sz="4" w:space="0" w:color="000000"/>
          <w:bottom w:val="single" w:sz="4" w:space="0" w:color="000000"/>
        </w:tblBorders>
        <w:tblLayout w:type="fixed"/>
        <w:tblLook w:val="0000" w:firstRow="0" w:lastRow="0" w:firstColumn="0" w:lastColumn="0" w:noHBand="0" w:noVBand="0"/>
      </w:tblPr>
      <w:tblGrid>
        <w:gridCol w:w="993"/>
        <w:gridCol w:w="1417"/>
        <w:gridCol w:w="1276"/>
        <w:gridCol w:w="1417"/>
      </w:tblGrid>
      <w:tr w:rsidR="007D1636" w:rsidRPr="0023281B" w14:paraId="3863A79F" w14:textId="15D9DD1E" w:rsidTr="0013462C">
        <w:trPr>
          <w:trHeight w:val="241"/>
          <w:jc w:val="center"/>
        </w:trPr>
        <w:tc>
          <w:tcPr>
            <w:tcW w:w="993" w:type="dxa"/>
            <w:tcBorders>
              <w:top w:val="single" w:sz="4" w:space="0" w:color="000000"/>
              <w:bottom w:val="single" w:sz="4" w:space="0" w:color="000000"/>
            </w:tcBorders>
          </w:tcPr>
          <w:p w14:paraId="7094ECC6" w14:textId="136BDD69" w:rsidR="007D1636" w:rsidRPr="0023281B" w:rsidRDefault="007D1636" w:rsidP="007D1636">
            <w:pPr>
              <w:jc w:val="center"/>
              <w:rPr>
                <w:rFonts w:ascii="Roboto" w:eastAsia="Roboto" w:hAnsi="Roboto" w:cs="Roboto"/>
                <w:b/>
                <w:sz w:val="20"/>
                <w:szCs w:val="20"/>
              </w:rPr>
            </w:pPr>
            <w:r w:rsidRPr="0023281B">
              <w:rPr>
                <w:rFonts w:ascii="Roboto" w:eastAsia="Roboto" w:hAnsi="Roboto" w:cs="Roboto"/>
                <w:b/>
                <w:sz w:val="20"/>
                <w:szCs w:val="20"/>
              </w:rPr>
              <w:t>U/S</w:t>
            </w:r>
          </w:p>
        </w:tc>
        <w:tc>
          <w:tcPr>
            <w:tcW w:w="1417" w:type="dxa"/>
            <w:tcBorders>
              <w:top w:val="single" w:sz="4" w:space="0" w:color="000000"/>
              <w:bottom w:val="single" w:sz="4" w:space="0" w:color="000000"/>
            </w:tcBorders>
          </w:tcPr>
          <w:p w14:paraId="1C4C5B9F" w14:textId="105A0858" w:rsidR="007D1636" w:rsidRPr="0023281B" w:rsidRDefault="007D1636" w:rsidP="007D1636">
            <w:pPr>
              <w:jc w:val="center"/>
              <w:rPr>
                <w:rFonts w:ascii="Roboto" w:eastAsia="Roboto" w:hAnsi="Roboto" w:cs="Roboto"/>
                <w:b/>
                <w:sz w:val="20"/>
                <w:szCs w:val="20"/>
              </w:rPr>
            </w:pPr>
            <w:r w:rsidRPr="0023281B">
              <w:rPr>
                <w:rFonts w:ascii="Roboto" w:eastAsia="Roboto" w:hAnsi="Roboto" w:cs="Roboto"/>
                <w:b/>
                <w:sz w:val="20"/>
                <w:szCs w:val="20"/>
              </w:rPr>
              <w:t xml:space="preserve">Correlación </w:t>
            </w:r>
          </w:p>
        </w:tc>
        <w:tc>
          <w:tcPr>
            <w:tcW w:w="1276" w:type="dxa"/>
            <w:tcBorders>
              <w:top w:val="single" w:sz="4" w:space="0" w:color="000000"/>
              <w:bottom w:val="single" w:sz="4" w:space="0" w:color="auto"/>
            </w:tcBorders>
          </w:tcPr>
          <w:p w14:paraId="6DA062C4" w14:textId="2814EF57" w:rsidR="007D1636" w:rsidRPr="0023281B" w:rsidRDefault="007D1636" w:rsidP="007D1636">
            <w:pPr>
              <w:jc w:val="center"/>
              <w:rPr>
                <w:rFonts w:ascii="Roboto" w:eastAsia="Roboto" w:hAnsi="Roboto" w:cs="Roboto"/>
                <w:b/>
                <w:sz w:val="20"/>
                <w:szCs w:val="20"/>
              </w:rPr>
            </w:pPr>
            <w:r w:rsidRPr="0023281B">
              <w:rPr>
                <w:rFonts w:ascii="Roboto" w:eastAsia="Roboto" w:hAnsi="Roboto" w:cs="Roboto"/>
                <w:b/>
                <w:sz w:val="20"/>
                <w:szCs w:val="20"/>
              </w:rPr>
              <w:t>U</w:t>
            </w:r>
            <w:r>
              <w:rPr>
                <w:rFonts w:ascii="Roboto" w:eastAsia="Roboto" w:hAnsi="Roboto" w:cs="Roboto"/>
                <w:b/>
                <w:sz w:val="20"/>
                <w:szCs w:val="20"/>
              </w:rPr>
              <w:t>/</w:t>
            </w:r>
            <w:r w:rsidRPr="0023281B">
              <w:rPr>
                <w:rFonts w:ascii="Roboto" w:eastAsia="Roboto" w:hAnsi="Roboto" w:cs="Roboto"/>
                <w:b/>
                <w:sz w:val="20"/>
                <w:szCs w:val="20"/>
              </w:rPr>
              <w:t>S</w:t>
            </w:r>
          </w:p>
        </w:tc>
        <w:tc>
          <w:tcPr>
            <w:tcW w:w="1417" w:type="dxa"/>
            <w:tcBorders>
              <w:top w:val="single" w:sz="4" w:space="0" w:color="000000"/>
              <w:bottom w:val="single" w:sz="4" w:space="0" w:color="auto"/>
            </w:tcBorders>
          </w:tcPr>
          <w:p w14:paraId="620478E6" w14:textId="071DA39E" w:rsidR="007D1636" w:rsidRPr="0023281B" w:rsidRDefault="007D1636" w:rsidP="007D1636">
            <w:pPr>
              <w:jc w:val="center"/>
              <w:rPr>
                <w:rFonts w:ascii="Roboto" w:eastAsia="Roboto" w:hAnsi="Roboto" w:cs="Roboto"/>
                <w:b/>
                <w:sz w:val="20"/>
                <w:szCs w:val="20"/>
              </w:rPr>
            </w:pPr>
            <w:r w:rsidRPr="0023281B">
              <w:rPr>
                <w:rFonts w:ascii="Roboto" w:eastAsia="Roboto" w:hAnsi="Roboto" w:cs="Roboto"/>
                <w:b/>
                <w:sz w:val="20"/>
                <w:szCs w:val="20"/>
              </w:rPr>
              <w:t xml:space="preserve">Correlación </w:t>
            </w:r>
          </w:p>
        </w:tc>
      </w:tr>
      <w:tr w:rsidR="007D1636" w:rsidRPr="0023281B" w14:paraId="6AEE81D5" w14:textId="609F07D0" w:rsidTr="0013462C">
        <w:trPr>
          <w:trHeight w:val="241"/>
          <w:jc w:val="center"/>
        </w:trPr>
        <w:tc>
          <w:tcPr>
            <w:tcW w:w="993" w:type="dxa"/>
            <w:tcBorders>
              <w:top w:val="single" w:sz="4" w:space="0" w:color="000000"/>
            </w:tcBorders>
          </w:tcPr>
          <w:p w14:paraId="622255D4" w14:textId="0FDA3EB3" w:rsidR="007D1636" w:rsidRPr="0023281B" w:rsidRDefault="007D1636" w:rsidP="007D1636">
            <w:pPr>
              <w:jc w:val="center"/>
              <w:rPr>
                <w:rFonts w:ascii="Roboto" w:eastAsia="Roboto" w:hAnsi="Roboto" w:cs="Roboto"/>
                <w:sz w:val="20"/>
                <w:szCs w:val="20"/>
              </w:rPr>
            </w:pPr>
            <w:r w:rsidRPr="0023281B">
              <w:rPr>
                <w:rFonts w:ascii="Roboto" w:eastAsia="Roboto" w:hAnsi="Roboto" w:cs="Roboto"/>
                <w:sz w:val="20"/>
                <w:szCs w:val="20"/>
              </w:rPr>
              <w:t>Global</w:t>
            </w:r>
          </w:p>
        </w:tc>
        <w:tc>
          <w:tcPr>
            <w:tcW w:w="1417" w:type="dxa"/>
            <w:tcBorders>
              <w:top w:val="single" w:sz="4" w:space="0" w:color="000000"/>
            </w:tcBorders>
          </w:tcPr>
          <w:p w14:paraId="5A438267" w14:textId="76A1FB23" w:rsidR="007D1636" w:rsidRPr="0023281B" w:rsidRDefault="007D1636" w:rsidP="007D1636">
            <w:pPr>
              <w:jc w:val="center"/>
              <w:rPr>
                <w:rFonts w:ascii="Roboto" w:eastAsia="Roboto" w:hAnsi="Roboto" w:cs="Roboto"/>
                <w:sz w:val="20"/>
                <w:szCs w:val="20"/>
              </w:rPr>
            </w:pPr>
            <w:r w:rsidRPr="0023281B">
              <w:rPr>
                <w:rFonts w:ascii="Roboto" w:hAnsi="Roboto"/>
                <w:color w:val="000000"/>
                <w:sz w:val="20"/>
                <w:szCs w:val="20"/>
              </w:rPr>
              <w:t>0.97552</w:t>
            </w:r>
          </w:p>
        </w:tc>
        <w:tc>
          <w:tcPr>
            <w:tcW w:w="1276" w:type="dxa"/>
            <w:tcBorders>
              <w:top w:val="single" w:sz="4" w:space="0" w:color="auto"/>
            </w:tcBorders>
          </w:tcPr>
          <w:p w14:paraId="5CC5295C" w14:textId="2A75D7CC" w:rsidR="007D1636" w:rsidRPr="0023281B" w:rsidRDefault="007D1636" w:rsidP="007D1636">
            <w:pPr>
              <w:jc w:val="center"/>
              <w:rPr>
                <w:rFonts w:ascii="Roboto" w:hAnsi="Roboto"/>
                <w:color w:val="000000"/>
                <w:sz w:val="20"/>
                <w:szCs w:val="20"/>
              </w:rPr>
            </w:pPr>
            <w:r w:rsidRPr="0023281B">
              <w:rPr>
                <w:rFonts w:ascii="Roboto" w:eastAsia="Roboto" w:hAnsi="Roboto" w:cs="Roboto"/>
                <w:sz w:val="20"/>
                <w:szCs w:val="20"/>
              </w:rPr>
              <w:t>Empresas</w:t>
            </w:r>
          </w:p>
        </w:tc>
        <w:tc>
          <w:tcPr>
            <w:tcW w:w="1417" w:type="dxa"/>
            <w:tcBorders>
              <w:top w:val="single" w:sz="4" w:space="0" w:color="auto"/>
            </w:tcBorders>
          </w:tcPr>
          <w:p w14:paraId="4FFBA4DB" w14:textId="0FA0C535" w:rsidR="007D1636" w:rsidRPr="0023281B" w:rsidRDefault="007D1636" w:rsidP="007D1636">
            <w:pPr>
              <w:jc w:val="center"/>
              <w:rPr>
                <w:rFonts w:ascii="Roboto" w:hAnsi="Roboto"/>
                <w:color w:val="000000"/>
                <w:sz w:val="20"/>
                <w:szCs w:val="20"/>
              </w:rPr>
            </w:pPr>
            <w:r w:rsidRPr="0023281B">
              <w:rPr>
                <w:rFonts w:ascii="Roboto" w:eastAsia="Roboto" w:hAnsi="Roboto" w:cs="Roboto"/>
                <w:sz w:val="20"/>
                <w:szCs w:val="20"/>
              </w:rPr>
              <w:t>0.91962</w:t>
            </w:r>
          </w:p>
        </w:tc>
      </w:tr>
      <w:tr w:rsidR="007D1636" w:rsidRPr="0023281B" w14:paraId="4C2047E8" w14:textId="03F04DCA" w:rsidTr="0013462C">
        <w:trPr>
          <w:trHeight w:val="231"/>
          <w:jc w:val="center"/>
        </w:trPr>
        <w:tc>
          <w:tcPr>
            <w:tcW w:w="993" w:type="dxa"/>
          </w:tcPr>
          <w:p w14:paraId="5AF7AF1B" w14:textId="369AB78C" w:rsidR="007D1636" w:rsidRPr="0023281B" w:rsidRDefault="007D1636" w:rsidP="007D1636">
            <w:pPr>
              <w:jc w:val="center"/>
              <w:rPr>
                <w:rFonts w:ascii="Roboto" w:eastAsia="Roboto" w:hAnsi="Roboto" w:cs="Roboto"/>
                <w:sz w:val="20"/>
                <w:szCs w:val="20"/>
              </w:rPr>
            </w:pPr>
            <w:r w:rsidRPr="0023281B">
              <w:rPr>
                <w:rFonts w:ascii="Roboto" w:eastAsia="Roboto" w:hAnsi="Roboto" w:cs="Roboto"/>
                <w:sz w:val="20"/>
                <w:szCs w:val="20"/>
              </w:rPr>
              <w:t>A</w:t>
            </w:r>
            <w:r>
              <w:rPr>
                <w:rFonts w:ascii="Roboto" w:eastAsia="Roboto" w:hAnsi="Roboto" w:cs="Roboto"/>
                <w:sz w:val="20"/>
                <w:szCs w:val="20"/>
              </w:rPr>
              <w:t>DP</w:t>
            </w:r>
          </w:p>
        </w:tc>
        <w:tc>
          <w:tcPr>
            <w:tcW w:w="1417" w:type="dxa"/>
          </w:tcPr>
          <w:p w14:paraId="6B0579D8" w14:textId="4233FFD8" w:rsidR="007D1636" w:rsidRPr="0023281B" w:rsidRDefault="007D1636" w:rsidP="007D1636">
            <w:pPr>
              <w:jc w:val="center"/>
              <w:rPr>
                <w:rFonts w:ascii="Roboto" w:eastAsia="Roboto" w:hAnsi="Roboto" w:cs="Roboto"/>
                <w:sz w:val="20"/>
                <w:szCs w:val="20"/>
              </w:rPr>
            </w:pPr>
            <w:r w:rsidRPr="0023281B">
              <w:rPr>
                <w:rFonts w:ascii="Roboto" w:hAnsi="Roboto"/>
                <w:color w:val="000000"/>
                <w:sz w:val="20"/>
                <w:szCs w:val="20"/>
              </w:rPr>
              <w:t>0.67921</w:t>
            </w:r>
          </w:p>
        </w:tc>
        <w:tc>
          <w:tcPr>
            <w:tcW w:w="1276" w:type="dxa"/>
          </w:tcPr>
          <w:p w14:paraId="664755A8" w14:textId="284E2A27" w:rsidR="007D1636" w:rsidRPr="0023281B" w:rsidRDefault="007D1636" w:rsidP="007D1636">
            <w:pPr>
              <w:jc w:val="center"/>
              <w:rPr>
                <w:rFonts w:ascii="Roboto" w:hAnsi="Roboto"/>
                <w:color w:val="000000"/>
                <w:sz w:val="20"/>
                <w:szCs w:val="20"/>
              </w:rPr>
            </w:pPr>
            <w:r w:rsidRPr="0023281B">
              <w:rPr>
                <w:rFonts w:ascii="Roboto" w:eastAsia="Roboto" w:hAnsi="Roboto" w:cs="Roboto"/>
                <w:sz w:val="20"/>
                <w:szCs w:val="20"/>
              </w:rPr>
              <w:t>IPSL</w:t>
            </w:r>
          </w:p>
        </w:tc>
        <w:tc>
          <w:tcPr>
            <w:tcW w:w="1417" w:type="dxa"/>
          </w:tcPr>
          <w:p w14:paraId="34E4E4E6" w14:textId="3D950A7D" w:rsidR="007D1636" w:rsidRPr="0023281B" w:rsidRDefault="007D1636" w:rsidP="007D1636">
            <w:pPr>
              <w:jc w:val="center"/>
              <w:rPr>
                <w:rFonts w:ascii="Roboto" w:hAnsi="Roboto"/>
                <w:color w:val="000000"/>
                <w:sz w:val="20"/>
                <w:szCs w:val="20"/>
              </w:rPr>
            </w:pPr>
            <w:r w:rsidRPr="0023281B">
              <w:rPr>
                <w:rFonts w:ascii="Roboto" w:eastAsia="Roboto" w:hAnsi="Roboto" w:cs="Roboto"/>
                <w:sz w:val="20"/>
                <w:szCs w:val="20"/>
              </w:rPr>
              <w:t>0.52415</w:t>
            </w:r>
          </w:p>
        </w:tc>
      </w:tr>
      <w:tr w:rsidR="007D1636" w:rsidRPr="0023281B" w14:paraId="71B0E1E7" w14:textId="4C2E0CF7" w:rsidTr="0013462C">
        <w:trPr>
          <w:trHeight w:val="231"/>
          <w:jc w:val="center"/>
        </w:trPr>
        <w:tc>
          <w:tcPr>
            <w:tcW w:w="993" w:type="dxa"/>
          </w:tcPr>
          <w:p w14:paraId="0D73739D" w14:textId="37138AAF" w:rsidR="007D1636" w:rsidRPr="0023281B" w:rsidRDefault="007D1636" w:rsidP="007D1636">
            <w:pPr>
              <w:jc w:val="center"/>
              <w:rPr>
                <w:rFonts w:ascii="Roboto" w:eastAsia="Roboto" w:hAnsi="Roboto" w:cs="Roboto"/>
                <w:sz w:val="20"/>
                <w:szCs w:val="20"/>
              </w:rPr>
            </w:pPr>
            <w:r w:rsidRPr="0023281B">
              <w:rPr>
                <w:rFonts w:ascii="Roboto" w:eastAsia="Roboto" w:hAnsi="Roboto" w:cs="Roboto"/>
                <w:sz w:val="20"/>
                <w:szCs w:val="20"/>
              </w:rPr>
              <w:t>E</w:t>
            </w:r>
            <w:r w:rsidR="007D39AA">
              <w:rPr>
                <w:rFonts w:ascii="Roboto" w:eastAsia="Roboto" w:hAnsi="Roboto" w:cs="Roboto"/>
                <w:sz w:val="20"/>
                <w:szCs w:val="20"/>
              </w:rPr>
              <w:t>S</w:t>
            </w:r>
          </w:p>
        </w:tc>
        <w:tc>
          <w:tcPr>
            <w:tcW w:w="1417" w:type="dxa"/>
          </w:tcPr>
          <w:p w14:paraId="212709D5" w14:textId="5336797E" w:rsidR="007D1636" w:rsidRPr="0023281B" w:rsidRDefault="007D1636" w:rsidP="007D1636">
            <w:pPr>
              <w:jc w:val="center"/>
              <w:rPr>
                <w:rFonts w:ascii="Roboto" w:eastAsia="Roboto" w:hAnsi="Roboto" w:cs="Roboto"/>
                <w:sz w:val="20"/>
                <w:szCs w:val="20"/>
              </w:rPr>
            </w:pPr>
            <w:r w:rsidRPr="0023281B">
              <w:rPr>
                <w:rFonts w:ascii="Roboto" w:hAnsi="Roboto"/>
                <w:color w:val="000000"/>
                <w:sz w:val="20"/>
                <w:szCs w:val="20"/>
              </w:rPr>
              <w:t>0.96024</w:t>
            </w:r>
          </w:p>
        </w:tc>
        <w:tc>
          <w:tcPr>
            <w:tcW w:w="1276" w:type="dxa"/>
          </w:tcPr>
          <w:p w14:paraId="0004036C" w14:textId="77777777" w:rsidR="007D1636" w:rsidRPr="0023281B" w:rsidRDefault="007D1636" w:rsidP="007D1636">
            <w:pPr>
              <w:jc w:val="center"/>
              <w:rPr>
                <w:rFonts w:ascii="Roboto" w:hAnsi="Roboto"/>
                <w:color w:val="000000"/>
                <w:sz w:val="20"/>
                <w:szCs w:val="20"/>
              </w:rPr>
            </w:pPr>
          </w:p>
        </w:tc>
        <w:tc>
          <w:tcPr>
            <w:tcW w:w="1417" w:type="dxa"/>
          </w:tcPr>
          <w:p w14:paraId="1DB44F87" w14:textId="77777777" w:rsidR="007D1636" w:rsidRPr="0023281B" w:rsidRDefault="007D1636" w:rsidP="007D1636">
            <w:pPr>
              <w:jc w:val="center"/>
              <w:rPr>
                <w:rFonts w:ascii="Roboto" w:hAnsi="Roboto"/>
                <w:color w:val="000000"/>
                <w:sz w:val="20"/>
                <w:szCs w:val="20"/>
              </w:rPr>
            </w:pPr>
          </w:p>
        </w:tc>
      </w:tr>
    </w:tbl>
    <w:p w14:paraId="2721A6A4" w14:textId="6B2C26DF" w:rsidR="00C404E5" w:rsidRPr="0023281B" w:rsidRDefault="00C404E5">
      <w:pPr>
        <w:pBdr>
          <w:top w:val="nil"/>
          <w:left w:val="nil"/>
          <w:bottom w:val="nil"/>
          <w:right w:val="nil"/>
          <w:between w:val="nil"/>
        </w:pBdr>
        <w:jc w:val="both"/>
        <w:rPr>
          <w:rFonts w:ascii="Roboto" w:eastAsia="Roboto" w:hAnsi="Roboto" w:cs="Roboto"/>
          <w:color w:val="000000"/>
          <w:sz w:val="20"/>
          <w:szCs w:val="20"/>
        </w:rPr>
      </w:pPr>
    </w:p>
    <w:p w14:paraId="4043B8B4" w14:textId="516287F0" w:rsidR="00FF2CDF" w:rsidRPr="0023281B" w:rsidRDefault="006D4059">
      <w:pPr>
        <w:pBdr>
          <w:top w:val="nil"/>
          <w:left w:val="nil"/>
          <w:bottom w:val="nil"/>
          <w:right w:val="nil"/>
          <w:between w:val="nil"/>
        </w:pBdr>
        <w:jc w:val="both"/>
        <w:rPr>
          <w:rFonts w:ascii="Roboto" w:eastAsia="Roboto" w:hAnsi="Roboto" w:cs="Courier New"/>
          <w:color w:val="000000"/>
          <w:sz w:val="20"/>
          <w:szCs w:val="20"/>
        </w:rPr>
      </w:pPr>
      <w:r w:rsidRPr="0023281B">
        <w:rPr>
          <w:rFonts w:ascii="Roboto" w:eastAsia="Roboto" w:hAnsi="Roboto" w:cs="Roboto"/>
          <w:color w:val="000000"/>
          <w:sz w:val="20"/>
          <w:szCs w:val="20"/>
        </w:rPr>
        <w:t xml:space="preserve">El gasto en I+D interna </w:t>
      </w:r>
      <w:r>
        <w:rPr>
          <w:rFonts w:ascii="Roboto" w:eastAsia="Roboto" w:hAnsi="Roboto" w:cs="Roboto"/>
          <w:color w:val="000000"/>
          <w:sz w:val="20"/>
          <w:szCs w:val="20"/>
        </w:rPr>
        <w:t>se predijo</w:t>
      </w:r>
      <w:r w:rsidRPr="0023281B">
        <w:rPr>
          <w:rFonts w:ascii="Roboto" w:eastAsia="Roboto" w:hAnsi="Roboto" w:cs="Roboto"/>
          <w:color w:val="000000"/>
          <w:sz w:val="20"/>
          <w:szCs w:val="20"/>
        </w:rPr>
        <w:t xml:space="preserve"> a través del método </w:t>
      </w:r>
      <w:r>
        <w:rPr>
          <w:rFonts w:ascii="Roboto" w:eastAsia="Roboto" w:hAnsi="Roboto" w:cs="Roboto"/>
          <w:color w:val="000000"/>
          <w:sz w:val="20"/>
          <w:szCs w:val="20"/>
        </w:rPr>
        <w:t>S</w:t>
      </w:r>
      <w:r w:rsidRPr="0023281B">
        <w:rPr>
          <w:rFonts w:ascii="Roboto" w:eastAsia="Roboto" w:hAnsi="Roboto" w:cs="Roboto"/>
          <w:color w:val="000000"/>
          <w:sz w:val="20"/>
          <w:szCs w:val="20"/>
        </w:rPr>
        <w:t>ARIMA</w:t>
      </w:r>
      <w:r>
        <w:rPr>
          <w:rFonts w:ascii="Roboto" w:eastAsia="Roboto" w:hAnsi="Roboto" w:cs="Roboto"/>
          <w:color w:val="000000"/>
          <w:sz w:val="20"/>
          <w:szCs w:val="20"/>
        </w:rPr>
        <w:t xml:space="preserve">X, </w:t>
      </w:r>
      <w:r w:rsidRPr="0023281B">
        <w:rPr>
          <w:rFonts w:ascii="Roboto" w:eastAsia="Roboto" w:hAnsi="Roboto" w:cs="Roboto"/>
          <w:color w:val="000000"/>
          <w:sz w:val="20"/>
          <w:szCs w:val="20"/>
        </w:rPr>
        <w:t xml:space="preserve">utilizando </w:t>
      </w:r>
      <w:r w:rsidRPr="00AB7466">
        <w:rPr>
          <w:rFonts w:ascii="Courier New" w:eastAsia="Roboto" w:hAnsi="Courier New" w:cs="Courier New"/>
          <w:color w:val="000000"/>
          <w:sz w:val="20"/>
          <w:szCs w:val="20"/>
        </w:rPr>
        <w:t>pmdarima</w:t>
      </w:r>
      <w:r w:rsidRPr="0023281B">
        <w:rPr>
          <w:rFonts w:ascii="Roboto" w:eastAsia="Roboto" w:hAnsi="Roboto" w:cs="Courier New"/>
          <w:color w:val="000000"/>
          <w:sz w:val="20"/>
          <w:szCs w:val="20"/>
        </w:rPr>
        <w:t>. Como conjunto</w:t>
      </w:r>
      <w:r>
        <w:rPr>
          <w:rFonts w:ascii="Roboto" w:eastAsia="Roboto" w:hAnsi="Roboto" w:cs="Courier New"/>
          <w:color w:val="000000"/>
          <w:sz w:val="20"/>
          <w:szCs w:val="20"/>
        </w:rPr>
        <w:t>s</w:t>
      </w:r>
      <w:r w:rsidRPr="0023281B">
        <w:rPr>
          <w:rFonts w:ascii="Roboto" w:eastAsia="Roboto" w:hAnsi="Roboto" w:cs="Courier New"/>
          <w:color w:val="000000"/>
          <w:sz w:val="20"/>
          <w:szCs w:val="20"/>
        </w:rPr>
        <w:t xml:space="preserve"> de </w:t>
      </w:r>
      <w:r w:rsidR="00FF2CDF" w:rsidRPr="0023281B">
        <w:rPr>
          <w:rFonts w:ascii="Roboto" w:eastAsia="Roboto" w:hAnsi="Roboto" w:cs="Courier New"/>
          <w:color w:val="000000"/>
          <w:sz w:val="20"/>
          <w:szCs w:val="20"/>
        </w:rPr>
        <w:t>entr</w:t>
      </w:r>
      <w:r w:rsidR="00615D99">
        <w:rPr>
          <w:rFonts w:ascii="Roboto" w:eastAsia="Roboto" w:hAnsi="Roboto" w:cs="Courier New"/>
          <w:color w:val="000000"/>
          <w:sz w:val="20"/>
          <w:szCs w:val="20"/>
        </w:rPr>
        <w:t>ena</w:t>
      </w:r>
      <w:r w:rsidR="00FF2CDF" w:rsidRPr="0023281B">
        <w:rPr>
          <w:rFonts w:ascii="Roboto" w:eastAsia="Roboto" w:hAnsi="Roboto" w:cs="Courier New"/>
          <w:color w:val="000000"/>
          <w:sz w:val="20"/>
          <w:szCs w:val="20"/>
        </w:rPr>
        <w:t xml:space="preserve">miento </w:t>
      </w:r>
      <w:r w:rsidR="00AD54DF">
        <w:rPr>
          <w:rFonts w:ascii="Roboto" w:eastAsia="Roboto" w:hAnsi="Roboto" w:cs="Courier New"/>
          <w:color w:val="000000"/>
          <w:sz w:val="20"/>
          <w:szCs w:val="20"/>
        </w:rPr>
        <w:t xml:space="preserve">y test </w:t>
      </w:r>
      <w:r w:rsidR="00FF2CDF" w:rsidRPr="0023281B">
        <w:rPr>
          <w:rFonts w:ascii="Roboto" w:eastAsia="Roboto" w:hAnsi="Roboto" w:cs="Courier New"/>
          <w:color w:val="000000"/>
          <w:sz w:val="20"/>
          <w:szCs w:val="20"/>
        </w:rPr>
        <w:t>se empleó información desde 2005 a 2017, y</w:t>
      </w:r>
      <w:r w:rsidR="00AD54DF">
        <w:rPr>
          <w:rFonts w:ascii="Roboto" w:eastAsia="Roboto" w:hAnsi="Roboto" w:cs="Courier New"/>
          <w:color w:val="000000"/>
          <w:sz w:val="20"/>
          <w:szCs w:val="20"/>
        </w:rPr>
        <w:t xml:space="preserve"> </w:t>
      </w:r>
      <w:r w:rsidR="00D3461C">
        <w:rPr>
          <w:rFonts w:ascii="Roboto" w:eastAsia="Roboto" w:hAnsi="Roboto" w:cs="Courier New"/>
          <w:color w:val="000000"/>
          <w:sz w:val="20"/>
          <w:szCs w:val="20"/>
        </w:rPr>
        <w:t xml:space="preserve">del </w:t>
      </w:r>
      <w:r w:rsidR="00FF2CDF" w:rsidRPr="0023281B">
        <w:rPr>
          <w:rFonts w:ascii="Roboto" w:eastAsia="Roboto" w:hAnsi="Roboto" w:cs="Courier New"/>
          <w:color w:val="000000"/>
          <w:sz w:val="20"/>
          <w:szCs w:val="20"/>
        </w:rPr>
        <w:t xml:space="preserve"> 2018 a 2021</w:t>
      </w:r>
      <w:r w:rsidR="00AD54DF">
        <w:rPr>
          <w:rFonts w:ascii="Roboto" w:eastAsia="Roboto" w:hAnsi="Roboto" w:cs="Courier New"/>
          <w:color w:val="000000"/>
          <w:sz w:val="20"/>
          <w:szCs w:val="20"/>
        </w:rPr>
        <w:t>, respectivamente</w:t>
      </w:r>
      <w:r w:rsidR="00FF2CDF" w:rsidRPr="0023281B">
        <w:rPr>
          <w:rFonts w:ascii="Roboto" w:eastAsia="Roboto" w:hAnsi="Roboto" w:cs="Courier New"/>
          <w:color w:val="000000"/>
          <w:sz w:val="20"/>
          <w:szCs w:val="20"/>
        </w:rPr>
        <w:t xml:space="preserve">. </w:t>
      </w:r>
      <w:r w:rsidR="00615D99">
        <w:rPr>
          <w:rFonts w:ascii="Roboto" w:eastAsia="Roboto" w:hAnsi="Roboto" w:cs="Courier New"/>
          <w:color w:val="000000"/>
          <w:sz w:val="20"/>
          <w:szCs w:val="20"/>
        </w:rPr>
        <w:t xml:space="preserve">Los criterios </w:t>
      </w:r>
      <w:r w:rsidR="00955191" w:rsidRPr="0023281B">
        <w:rPr>
          <w:rFonts w:ascii="Roboto" w:eastAsia="Roboto" w:hAnsi="Roboto" w:cs="Courier New"/>
          <w:color w:val="000000"/>
          <w:sz w:val="20"/>
          <w:szCs w:val="20"/>
        </w:rPr>
        <w:t xml:space="preserve">de optimización </w:t>
      </w:r>
      <w:r w:rsidR="00D3461C">
        <w:rPr>
          <w:rFonts w:ascii="Roboto" w:eastAsia="Roboto" w:hAnsi="Roboto" w:cs="Courier New"/>
          <w:color w:val="000000"/>
          <w:sz w:val="20"/>
          <w:szCs w:val="20"/>
        </w:rPr>
        <w:t>utilizado</w:t>
      </w:r>
      <w:r w:rsidR="00615D99">
        <w:rPr>
          <w:rFonts w:ascii="Roboto" w:eastAsia="Roboto" w:hAnsi="Roboto" w:cs="Courier New"/>
          <w:color w:val="000000"/>
          <w:sz w:val="20"/>
          <w:szCs w:val="20"/>
        </w:rPr>
        <w:t>s</w:t>
      </w:r>
      <w:r w:rsidR="00D3461C">
        <w:rPr>
          <w:rFonts w:ascii="Roboto" w:eastAsia="Roboto" w:hAnsi="Roboto" w:cs="Courier New"/>
          <w:color w:val="000000"/>
          <w:sz w:val="20"/>
          <w:szCs w:val="20"/>
        </w:rPr>
        <w:t xml:space="preserve"> fue</w:t>
      </w:r>
      <w:r w:rsidR="00615D99">
        <w:rPr>
          <w:rFonts w:ascii="Roboto" w:eastAsia="Roboto" w:hAnsi="Roboto" w:cs="Courier New"/>
          <w:color w:val="000000"/>
          <w:sz w:val="20"/>
          <w:szCs w:val="20"/>
        </w:rPr>
        <w:t>ron</w:t>
      </w:r>
      <w:r w:rsidR="00955191" w:rsidRPr="0023281B">
        <w:rPr>
          <w:rFonts w:ascii="Roboto" w:eastAsia="Roboto" w:hAnsi="Roboto" w:cs="Courier New"/>
          <w:color w:val="000000"/>
          <w:sz w:val="20"/>
          <w:szCs w:val="20"/>
        </w:rPr>
        <w:t xml:space="preserve"> AIC</w:t>
      </w:r>
      <w:r w:rsidR="00615D99">
        <w:rPr>
          <w:rFonts w:ascii="Roboto" w:eastAsia="Roboto" w:hAnsi="Roboto" w:cs="Courier New"/>
          <w:color w:val="000000"/>
          <w:sz w:val="20"/>
          <w:szCs w:val="20"/>
        </w:rPr>
        <w:t>, BIC, y HQIC, obteniéndose los mismos componentes del modelo</w:t>
      </w:r>
      <w:r w:rsidR="007C050E">
        <w:rPr>
          <w:rFonts w:ascii="Roboto" w:eastAsia="Roboto" w:hAnsi="Roboto" w:cs="Courier New"/>
          <w:color w:val="000000"/>
          <w:sz w:val="20"/>
          <w:szCs w:val="20"/>
        </w:rPr>
        <w:t xml:space="preserve">, </w:t>
      </w:r>
      <w:r w:rsidR="00276088">
        <w:rPr>
          <w:rFonts w:ascii="Roboto" w:eastAsia="Roboto" w:hAnsi="Roboto" w:cs="Courier New"/>
          <w:color w:val="000000"/>
          <w:sz w:val="20"/>
          <w:szCs w:val="20"/>
        </w:rPr>
        <w:t xml:space="preserve">y valores </w:t>
      </w:r>
      <w:r w:rsidR="00276088">
        <w:rPr>
          <w:rFonts w:ascii="Roboto" w:eastAsia="Roboto" w:hAnsi="Roboto" w:cs="Roboto"/>
          <w:color w:val="000000" w:themeColor="text1"/>
          <w:sz w:val="20"/>
          <w:szCs w:val="20"/>
        </w:rPr>
        <w:t xml:space="preserve">mostrados </w:t>
      </w:r>
      <w:r w:rsidR="00FF2CDF" w:rsidRPr="0023281B">
        <w:rPr>
          <w:rFonts w:ascii="Roboto" w:eastAsia="Roboto" w:hAnsi="Roboto" w:cs="Courier New"/>
          <w:color w:val="000000"/>
          <w:sz w:val="20"/>
          <w:szCs w:val="20"/>
        </w:rPr>
        <w:t xml:space="preserve">en </w:t>
      </w:r>
      <w:r w:rsidR="00955191" w:rsidRPr="00955191">
        <w:rPr>
          <w:rFonts w:ascii="Roboto" w:eastAsia="Roboto" w:hAnsi="Roboto" w:cs="Courier New"/>
          <w:color w:val="000000"/>
          <w:sz w:val="20"/>
          <w:szCs w:val="20"/>
        </w:rPr>
        <w:fldChar w:fldCharType="begin"/>
      </w:r>
      <w:r w:rsidR="00955191" w:rsidRPr="00955191">
        <w:rPr>
          <w:rFonts w:ascii="Roboto" w:eastAsia="Roboto" w:hAnsi="Roboto" w:cs="Courier New"/>
          <w:color w:val="000000"/>
          <w:sz w:val="20"/>
          <w:szCs w:val="20"/>
        </w:rPr>
        <w:instrText xml:space="preserve"> REF _Ref224427922 \h  \* MERGEFORMAT </w:instrText>
      </w:r>
      <w:r w:rsidR="00955191" w:rsidRPr="00955191">
        <w:rPr>
          <w:rFonts w:ascii="Roboto" w:eastAsia="Roboto" w:hAnsi="Roboto" w:cs="Courier New"/>
          <w:color w:val="000000"/>
          <w:sz w:val="20"/>
          <w:szCs w:val="20"/>
        </w:rPr>
      </w:r>
      <w:r w:rsidR="00955191" w:rsidRPr="00955191">
        <w:rPr>
          <w:rFonts w:ascii="Roboto" w:eastAsia="Roboto" w:hAnsi="Roboto" w:cs="Courier New"/>
          <w:color w:val="000000"/>
          <w:sz w:val="20"/>
          <w:szCs w:val="20"/>
        </w:rPr>
        <w:fldChar w:fldCharType="separate"/>
      </w:r>
      <w:r w:rsidR="00666466" w:rsidRPr="00666466">
        <w:rPr>
          <w:rFonts w:ascii="Roboto" w:hAnsi="Roboto"/>
          <w:sz w:val="20"/>
          <w:szCs w:val="20"/>
        </w:rPr>
        <w:t xml:space="preserve">Tabla </w:t>
      </w:r>
      <w:r w:rsidR="00666466" w:rsidRPr="00666466">
        <w:rPr>
          <w:rFonts w:ascii="Roboto" w:hAnsi="Roboto"/>
          <w:noProof/>
          <w:sz w:val="20"/>
          <w:szCs w:val="20"/>
        </w:rPr>
        <w:t>3</w:t>
      </w:r>
      <w:r w:rsidR="00955191" w:rsidRPr="00955191">
        <w:rPr>
          <w:rFonts w:ascii="Roboto" w:eastAsia="Roboto" w:hAnsi="Roboto" w:cs="Courier New"/>
          <w:color w:val="000000"/>
          <w:sz w:val="20"/>
          <w:szCs w:val="20"/>
        </w:rPr>
        <w:fldChar w:fldCharType="end"/>
      </w:r>
      <w:r w:rsidR="00955191">
        <w:rPr>
          <w:rFonts w:ascii="Roboto" w:eastAsia="Roboto" w:hAnsi="Roboto" w:cs="Courier New"/>
          <w:color w:val="000000"/>
          <w:sz w:val="20"/>
          <w:szCs w:val="20"/>
        </w:rPr>
        <w:t>.</w:t>
      </w:r>
    </w:p>
    <w:p w14:paraId="1B4DA5DA" w14:textId="77777777" w:rsidR="00FF2CDF" w:rsidRDefault="00FF2CDF">
      <w:pPr>
        <w:pBdr>
          <w:top w:val="nil"/>
          <w:left w:val="nil"/>
          <w:bottom w:val="nil"/>
          <w:right w:val="nil"/>
          <w:between w:val="nil"/>
        </w:pBdr>
        <w:jc w:val="both"/>
        <w:rPr>
          <w:rFonts w:ascii="Roboto" w:eastAsia="Roboto" w:hAnsi="Roboto" w:cs="Courier New"/>
          <w:color w:val="000000"/>
          <w:sz w:val="20"/>
          <w:szCs w:val="20"/>
        </w:rPr>
      </w:pPr>
    </w:p>
    <w:p w14:paraId="6D949AF6" w14:textId="16E65809" w:rsidR="00FF2CDF" w:rsidRPr="00C127F6" w:rsidRDefault="00FF2CDF" w:rsidP="00B5559A">
      <w:pPr>
        <w:pBdr>
          <w:top w:val="nil"/>
          <w:left w:val="nil"/>
          <w:bottom w:val="nil"/>
          <w:right w:val="nil"/>
          <w:between w:val="nil"/>
        </w:pBdr>
        <w:jc w:val="both"/>
        <w:rPr>
          <w:rFonts w:ascii="Roboto" w:eastAsia="Roboto" w:hAnsi="Roboto" w:cs="Roboto"/>
          <w:color w:val="000000"/>
          <w:sz w:val="20"/>
          <w:szCs w:val="20"/>
        </w:rPr>
      </w:pPr>
      <w:bookmarkStart w:id="2" w:name="_Ref224427922"/>
      <w:r w:rsidRPr="00C127F6">
        <w:rPr>
          <w:rFonts w:ascii="Roboto" w:hAnsi="Roboto"/>
          <w:b/>
          <w:bCs/>
          <w:sz w:val="20"/>
          <w:szCs w:val="20"/>
        </w:rPr>
        <w:t xml:space="preserve">Tabla </w:t>
      </w:r>
      <w:r w:rsidRPr="00C127F6">
        <w:rPr>
          <w:rFonts w:ascii="Roboto" w:hAnsi="Roboto"/>
          <w:b/>
          <w:bCs/>
          <w:sz w:val="20"/>
          <w:szCs w:val="20"/>
        </w:rPr>
        <w:fldChar w:fldCharType="begin"/>
      </w:r>
      <w:r w:rsidRPr="00C127F6">
        <w:rPr>
          <w:rFonts w:ascii="Roboto" w:hAnsi="Roboto"/>
          <w:b/>
          <w:bCs/>
          <w:sz w:val="20"/>
          <w:szCs w:val="20"/>
        </w:rPr>
        <w:instrText xml:space="preserve"> SEQ Tabla \* ARABIC </w:instrText>
      </w:r>
      <w:r w:rsidRPr="00C127F6">
        <w:rPr>
          <w:rFonts w:ascii="Roboto" w:hAnsi="Roboto"/>
          <w:b/>
          <w:bCs/>
          <w:sz w:val="20"/>
          <w:szCs w:val="20"/>
        </w:rPr>
        <w:fldChar w:fldCharType="separate"/>
      </w:r>
      <w:r w:rsidR="00666466">
        <w:rPr>
          <w:rFonts w:ascii="Roboto" w:hAnsi="Roboto"/>
          <w:b/>
          <w:bCs/>
          <w:noProof/>
          <w:sz w:val="20"/>
          <w:szCs w:val="20"/>
        </w:rPr>
        <w:t>3</w:t>
      </w:r>
      <w:r w:rsidRPr="00C127F6">
        <w:rPr>
          <w:rFonts w:ascii="Roboto" w:hAnsi="Roboto"/>
          <w:b/>
          <w:bCs/>
          <w:sz w:val="20"/>
          <w:szCs w:val="20"/>
        </w:rPr>
        <w:fldChar w:fldCharType="end"/>
      </w:r>
      <w:bookmarkEnd w:id="2"/>
      <w:r w:rsidRPr="00C127F6">
        <w:rPr>
          <w:rFonts w:ascii="Roboto" w:hAnsi="Roboto"/>
          <w:b/>
          <w:bCs/>
          <w:sz w:val="20"/>
          <w:szCs w:val="20"/>
        </w:rPr>
        <w:t xml:space="preserve"> </w:t>
      </w:r>
      <w:r w:rsidRPr="00C127F6">
        <w:rPr>
          <w:rFonts w:ascii="Roboto" w:eastAsia="Roboto" w:hAnsi="Roboto" w:cs="Roboto"/>
          <w:color w:val="000000" w:themeColor="text1"/>
          <w:sz w:val="20"/>
          <w:szCs w:val="20"/>
        </w:rPr>
        <w:t xml:space="preserve"> </w:t>
      </w:r>
      <w:r w:rsidR="0073028D" w:rsidRPr="00C127F6">
        <w:rPr>
          <w:rFonts w:ascii="Roboto" w:eastAsia="Roboto" w:hAnsi="Roboto" w:cs="Roboto"/>
          <w:color w:val="000000" w:themeColor="text1"/>
          <w:sz w:val="20"/>
          <w:szCs w:val="20"/>
        </w:rPr>
        <w:t xml:space="preserve">Para Gatos en I+D interna. </w:t>
      </w:r>
      <w:r w:rsidR="000535C4">
        <w:rPr>
          <w:rFonts w:ascii="Roboto" w:eastAsia="Roboto" w:hAnsi="Roboto" w:cs="Roboto"/>
          <w:color w:val="000000" w:themeColor="text1"/>
          <w:sz w:val="20"/>
          <w:szCs w:val="20"/>
        </w:rPr>
        <w:t>M</w:t>
      </w:r>
      <w:r w:rsidRPr="00C127F6">
        <w:rPr>
          <w:rFonts w:ascii="Roboto" w:eastAsia="Roboto" w:hAnsi="Roboto" w:cs="Roboto"/>
          <w:color w:val="000000" w:themeColor="text1"/>
          <w:sz w:val="20"/>
          <w:szCs w:val="20"/>
        </w:rPr>
        <w:t xml:space="preserve">odelo </w:t>
      </w:r>
      <w:r w:rsidR="00B85085">
        <w:rPr>
          <w:rFonts w:ascii="Roboto" w:eastAsia="Roboto" w:hAnsi="Roboto" w:cs="Roboto"/>
          <w:color w:val="000000" w:themeColor="text1"/>
          <w:sz w:val="20"/>
          <w:szCs w:val="20"/>
        </w:rPr>
        <w:t>S</w:t>
      </w:r>
      <w:r w:rsidRPr="00C127F6">
        <w:rPr>
          <w:rFonts w:ascii="Roboto" w:eastAsia="Roboto" w:hAnsi="Roboto" w:cs="Roboto"/>
          <w:color w:val="000000" w:themeColor="text1"/>
          <w:sz w:val="20"/>
          <w:szCs w:val="20"/>
        </w:rPr>
        <w:t>ARIMA</w:t>
      </w:r>
      <w:r w:rsidR="00B85085">
        <w:rPr>
          <w:rFonts w:ascii="Roboto" w:eastAsia="Roboto" w:hAnsi="Roboto" w:cs="Roboto"/>
          <w:color w:val="000000" w:themeColor="text1"/>
          <w:sz w:val="20"/>
          <w:szCs w:val="20"/>
        </w:rPr>
        <w:t>X</w:t>
      </w:r>
      <w:r w:rsidR="00D230F9">
        <w:rPr>
          <w:rFonts w:ascii="Roboto" w:eastAsia="Roboto" w:hAnsi="Roboto" w:cs="Roboto"/>
          <w:color w:val="000000" w:themeColor="text1"/>
          <w:sz w:val="20"/>
          <w:szCs w:val="20"/>
        </w:rPr>
        <w:t xml:space="preserve"> [2,0, 0] </w:t>
      </w:r>
      <w:r w:rsidR="00E742AD" w:rsidRPr="00C127F6">
        <w:rPr>
          <w:rFonts w:ascii="Roboto" w:eastAsia="Roboto" w:hAnsi="Roboto" w:cs="Roboto"/>
          <w:color w:val="000000" w:themeColor="text1"/>
          <w:sz w:val="20"/>
          <w:szCs w:val="20"/>
        </w:rPr>
        <w:t xml:space="preserve"> [p, d, q]</w:t>
      </w:r>
      <w:r w:rsidRPr="00C127F6">
        <w:rPr>
          <w:rFonts w:ascii="Roboto" w:eastAsia="Roboto" w:hAnsi="Roboto" w:cs="Roboto"/>
          <w:color w:val="000000" w:themeColor="text1"/>
          <w:sz w:val="20"/>
          <w:szCs w:val="20"/>
        </w:rPr>
        <w:t xml:space="preserve">. </w:t>
      </w:r>
      <w:r w:rsidR="00E742AD" w:rsidRPr="00C127F6">
        <w:rPr>
          <w:rFonts w:ascii="Roboto" w:eastAsia="Roboto" w:hAnsi="Roboto" w:cs="Roboto"/>
          <w:color w:val="000000" w:themeColor="text1"/>
          <w:sz w:val="20"/>
          <w:szCs w:val="20"/>
        </w:rPr>
        <w:t xml:space="preserve"> p: orden del modelo </w:t>
      </w:r>
      <w:r w:rsidR="00163C2C" w:rsidRPr="00C127F6">
        <w:rPr>
          <w:rFonts w:ascii="Roboto" w:eastAsia="Roboto" w:hAnsi="Roboto" w:cs="Roboto"/>
          <w:color w:val="000000" w:themeColor="text1"/>
          <w:sz w:val="20"/>
          <w:szCs w:val="20"/>
        </w:rPr>
        <w:t>autorregresivo</w:t>
      </w:r>
      <w:r w:rsidR="00E742AD" w:rsidRPr="00C127F6">
        <w:rPr>
          <w:rFonts w:ascii="Roboto" w:eastAsia="Roboto" w:hAnsi="Roboto" w:cs="Roboto"/>
          <w:color w:val="000000" w:themeColor="text1"/>
          <w:sz w:val="20"/>
          <w:szCs w:val="20"/>
        </w:rPr>
        <w:t>, q: grado de diferenciación, q: orden del modelo de media móvil</w:t>
      </w:r>
      <w:r w:rsidR="00DE34DF">
        <w:rPr>
          <w:rFonts w:ascii="Roboto" w:eastAsia="Roboto" w:hAnsi="Roboto" w:cs="Roboto"/>
          <w:color w:val="000000" w:themeColor="text1"/>
          <w:sz w:val="20"/>
          <w:szCs w:val="20"/>
        </w:rPr>
        <w:t xml:space="preserve"> (</w:t>
      </w:r>
      <w:r w:rsidR="00DE34DF" w:rsidRPr="002929C6">
        <w:rPr>
          <w:rFonts w:ascii="Roboto" w:eastAsia="Roboto" w:hAnsi="Roboto" w:cs="Roboto"/>
          <w:sz w:val="20"/>
          <w:szCs w:val="20"/>
          <w:lang w:val="es-ES"/>
        </w:rPr>
        <w:t>Smith, Taylor G., et al.</w:t>
      </w:r>
      <w:r w:rsidR="00DE34DF">
        <w:rPr>
          <w:rFonts w:ascii="Roboto" w:eastAsia="Roboto" w:hAnsi="Roboto" w:cs="Roboto"/>
          <w:sz w:val="20"/>
          <w:szCs w:val="20"/>
          <w:lang w:val="es-ES"/>
        </w:rPr>
        <w:t>, 2017)</w:t>
      </w:r>
      <w:r w:rsidR="00D61668" w:rsidRPr="00C127F6">
        <w:rPr>
          <w:rFonts w:ascii="Roboto" w:eastAsia="Roboto" w:hAnsi="Roboto" w:cs="Roboto"/>
          <w:color w:val="000000" w:themeColor="text1"/>
          <w:sz w:val="20"/>
          <w:szCs w:val="20"/>
        </w:rPr>
        <w:t>. AIC</w:t>
      </w:r>
      <w:r w:rsidR="00AA706A">
        <w:rPr>
          <w:rFonts w:ascii="Roboto" w:eastAsia="Roboto" w:hAnsi="Roboto" w:cs="Roboto"/>
          <w:color w:val="000000" w:themeColor="text1"/>
          <w:sz w:val="20"/>
          <w:szCs w:val="20"/>
        </w:rPr>
        <w:t>, BIC</w:t>
      </w:r>
      <w:r w:rsidR="00517F3A">
        <w:rPr>
          <w:rFonts w:ascii="Roboto" w:eastAsia="Roboto" w:hAnsi="Roboto" w:cs="Roboto"/>
          <w:color w:val="000000" w:themeColor="text1"/>
          <w:sz w:val="20"/>
          <w:szCs w:val="20"/>
        </w:rPr>
        <w:t xml:space="preserve">, </w:t>
      </w:r>
      <w:r w:rsidR="00D61668" w:rsidRPr="00C127F6">
        <w:rPr>
          <w:rFonts w:ascii="Roboto" w:eastAsia="Roboto" w:hAnsi="Roboto" w:cs="Roboto"/>
          <w:color w:val="000000" w:themeColor="text1"/>
          <w:sz w:val="20"/>
          <w:szCs w:val="20"/>
        </w:rPr>
        <w:t>HQIC</w:t>
      </w:r>
      <w:r w:rsidR="00517F3A">
        <w:rPr>
          <w:rFonts w:ascii="Roboto" w:eastAsia="Roboto" w:hAnsi="Roboto" w:cs="Roboto"/>
          <w:color w:val="000000" w:themeColor="text1"/>
          <w:sz w:val="20"/>
          <w:szCs w:val="20"/>
        </w:rPr>
        <w:t xml:space="preserve">, </w:t>
      </w:r>
      <w:r w:rsidR="00D61668" w:rsidRPr="00C127F6">
        <w:rPr>
          <w:rFonts w:ascii="Roboto" w:eastAsia="Roboto" w:hAnsi="Roboto" w:cs="Roboto"/>
          <w:color w:val="000000" w:themeColor="text1"/>
          <w:sz w:val="20"/>
          <w:szCs w:val="20"/>
        </w:rPr>
        <w:t>RMSE.</w:t>
      </w:r>
      <w:r w:rsidR="0073028D" w:rsidRPr="00C127F6">
        <w:rPr>
          <w:rFonts w:ascii="Roboto" w:eastAsia="Roboto" w:hAnsi="Roboto" w:cs="Roboto"/>
          <w:color w:val="000000" w:themeColor="text1"/>
          <w:sz w:val="20"/>
          <w:szCs w:val="20"/>
        </w:rPr>
        <w:t xml:space="preserve"> </w:t>
      </w:r>
      <w:r w:rsidR="00517F3A">
        <w:rPr>
          <w:rFonts w:ascii="Roboto" w:eastAsia="Roboto" w:hAnsi="Roboto" w:cs="Roboto"/>
          <w:color w:val="000000"/>
          <w:sz w:val="20"/>
          <w:szCs w:val="20"/>
        </w:rPr>
        <w:t>E</w:t>
      </w:r>
      <w:r w:rsidR="00C127F6" w:rsidRPr="00C127F6">
        <w:rPr>
          <w:rFonts w:ascii="Roboto" w:eastAsia="Roboto" w:hAnsi="Roboto" w:cs="Roboto"/>
          <w:color w:val="000000"/>
          <w:sz w:val="20"/>
          <w:szCs w:val="20"/>
        </w:rPr>
        <w:t xml:space="preserve">laboración propia con datos extraídos del sitio web del INE: </w:t>
      </w:r>
      <w:hyperlink r:id="rId11" w:history="1">
        <w:r w:rsidR="00C127F6" w:rsidRPr="00C127F6">
          <w:rPr>
            <w:rStyle w:val="Hipervnculo"/>
            <w:rFonts w:ascii="Roboto" w:eastAsia="Roboto" w:hAnsi="Roboto" w:cs="Roboto"/>
            <w:sz w:val="20"/>
            <w:szCs w:val="20"/>
          </w:rPr>
          <w:t>www.ine.es</w:t>
        </w:r>
      </w:hyperlink>
      <w:r w:rsidR="00C127F6" w:rsidRPr="00C127F6">
        <w:rPr>
          <w:rFonts w:ascii="Roboto" w:eastAsia="Roboto" w:hAnsi="Roboto" w:cs="Roboto"/>
          <w:color w:val="000000"/>
          <w:sz w:val="20"/>
          <w:szCs w:val="20"/>
        </w:rPr>
        <w:t>.</w:t>
      </w:r>
    </w:p>
    <w:tbl>
      <w:tblPr>
        <w:tblStyle w:val="a1"/>
        <w:tblW w:w="4905" w:type="dxa"/>
        <w:jc w:val="center"/>
        <w:tblInd w:w="0" w:type="dxa"/>
        <w:tblBorders>
          <w:top w:val="single" w:sz="4" w:space="0" w:color="000000"/>
          <w:bottom w:val="single" w:sz="4" w:space="0" w:color="000000"/>
        </w:tblBorders>
        <w:tblLayout w:type="fixed"/>
        <w:tblLook w:val="0000" w:firstRow="0" w:lastRow="0" w:firstColumn="0" w:lastColumn="0" w:noHBand="0" w:noVBand="0"/>
      </w:tblPr>
      <w:tblGrid>
        <w:gridCol w:w="1815"/>
        <w:gridCol w:w="3090"/>
      </w:tblGrid>
      <w:tr w:rsidR="00FF2CDF" w14:paraId="108FA7F6" w14:textId="77777777" w:rsidTr="002F7142">
        <w:trPr>
          <w:trHeight w:val="261"/>
          <w:jc w:val="center"/>
        </w:trPr>
        <w:tc>
          <w:tcPr>
            <w:tcW w:w="1815" w:type="dxa"/>
            <w:tcBorders>
              <w:top w:val="single" w:sz="4" w:space="0" w:color="000000"/>
              <w:bottom w:val="single" w:sz="4" w:space="0" w:color="000000"/>
            </w:tcBorders>
          </w:tcPr>
          <w:p w14:paraId="7909B079" w14:textId="4BCA582D" w:rsidR="00FF2CDF" w:rsidRDefault="00FF2CDF" w:rsidP="00E0185C">
            <w:pPr>
              <w:jc w:val="center"/>
              <w:rPr>
                <w:rFonts w:ascii="Roboto" w:eastAsia="Roboto" w:hAnsi="Roboto" w:cs="Roboto"/>
                <w:b/>
                <w:sz w:val="20"/>
                <w:szCs w:val="20"/>
              </w:rPr>
            </w:pPr>
            <w:r>
              <w:rPr>
                <w:rFonts w:ascii="Roboto" w:eastAsia="Roboto" w:hAnsi="Roboto" w:cs="Roboto"/>
                <w:b/>
                <w:sz w:val="20"/>
                <w:szCs w:val="20"/>
              </w:rPr>
              <w:t>Parámetros</w:t>
            </w:r>
          </w:p>
        </w:tc>
        <w:tc>
          <w:tcPr>
            <w:tcW w:w="3090" w:type="dxa"/>
            <w:tcBorders>
              <w:top w:val="single" w:sz="4" w:space="0" w:color="000000"/>
              <w:bottom w:val="single" w:sz="4" w:space="0" w:color="000000"/>
            </w:tcBorders>
          </w:tcPr>
          <w:p w14:paraId="03C3FB63" w14:textId="2122EB93" w:rsidR="00FF2CDF" w:rsidRDefault="00FF2CDF" w:rsidP="00E0185C">
            <w:pPr>
              <w:jc w:val="center"/>
              <w:rPr>
                <w:rFonts w:ascii="Roboto" w:eastAsia="Roboto" w:hAnsi="Roboto" w:cs="Roboto"/>
                <w:b/>
                <w:sz w:val="20"/>
                <w:szCs w:val="20"/>
              </w:rPr>
            </w:pPr>
            <w:r>
              <w:rPr>
                <w:rFonts w:ascii="Roboto" w:eastAsia="Roboto" w:hAnsi="Roboto" w:cs="Roboto"/>
                <w:b/>
                <w:sz w:val="20"/>
                <w:szCs w:val="20"/>
              </w:rPr>
              <w:t>Valor</w:t>
            </w:r>
          </w:p>
        </w:tc>
      </w:tr>
      <w:tr w:rsidR="00FF2CDF" w14:paraId="5EC12D59" w14:textId="77777777" w:rsidTr="002F7142">
        <w:trPr>
          <w:trHeight w:val="249"/>
          <w:jc w:val="center"/>
        </w:trPr>
        <w:tc>
          <w:tcPr>
            <w:tcW w:w="1815" w:type="dxa"/>
          </w:tcPr>
          <w:p w14:paraId="7A9C633F" w14:textId="792A1A57" w:rsidR="00FF2CDF" w:rsidRPr="00B5559A" w:rsidRDefault="00A933BA" w:rsidP="00E0185C">
            <w:pPr>
              <w:jc w:val="center"/>
              <w:rPr>
                <w:rFonts w:ascii="Roboto" w:eastAsia="Roboto" w:hAnsi="Roboto" w:cs="Roboto"/>
                <w:sz w:val="20"/>
                <w:szCs w:val="20"/>
              </w:rPr>
            </w:pPr>
            <w:r w:rsidRPr="00B5559A">
              <w:rPr>
                <w:rFonts w:ascii="Roboto" w:hAnsi="Roboto"/>
                <w:color w:val="000000"/>
                <w:sz w:val="20"/>
                <w:szCs w:val="20"/>
              </w:rPr>
              <w:lastRenderedPageBreak/>
              <w:t>AIC</w:t>
            </w:r>
            <w:r w:rsidR="0023281B">
              <w:rPr>
                <w:rFonts w:ascii="Roboto" w:hAnsi="Roboto"/>
                <w:color w:val="000000"/>
                <w:sz w:val="20"/>
                <w:szCs w:val="20"/>
              </w:rPr>
              <w:t>,  BIC, HQIC</w:t>
            </w:r>
            <w:r w:rsidR="00B3748A">
              <w:rPr>
                <w:rFonts w:ascii="Roboto" w:hAnsi="Roboto"/>
                <w:color w:val="000000"/>
                <w:sz w:val="20"/>
                <w:szCs w:val="20"/>
              </w:rPr>
              <w:t>, RMSE</w:t>
            </w:r>
            <w:r w:rsidR="008D2663">
              <w:rPr>
                <w:rFonts w:ascii="Roboto" w:hAnsi="Roboto"/>
                <w:color w:val="000000"/>
                <w:sz w:val="20"/>
                <w:szCs w:val="20"/>
              </w:rPr>
              <w:t>, NRMSE</w:t>
            </w:r>
          </w:p>
        </w:tc>
        <w:tc>
          <w:tcPr>
            <w:tcW w:w="3090" w:type="dxa"/>
          </w:tcPr>
          <w:p w14:paraId="5C986E02" w14:textId="46A18AFB" w:rsidR="00FF2CDF" w:rsidRPr="00B5559A" w:rsidRDefault="00374FC3" w:rsidP="00E0185C">
            <w:pPr>
              <w:jc w:val="center"/>
              <w:rPr>
                <w:rFonts w:ascii="Roboto" w:eastAsia="Roboto" w:hAnsi="Roboto" w:cs="Roboto"/>
                <w:sz w:val="20"/>
                <w:szCs w:val="20"/>
              </w:rPr>
            </w:pPr>
            <w:r w:rsidRPr="00374FC3">
              <w:rPr>
                <w:rFonts w:ascii="Roboto" w:hAnsi="Roboto"/>
                <w:color w:val="000000"/>
                <w:sz w:val="20"/>
                <w:szCs w:val="20"/>
              </w:rPr>
              <w:t>394.3840</w:t>
            </w:r>
            <w:r>
              <w:rPr>
                <w:rFonts w:ascii="Roboto" w:hAnsi="Roboto"/>
                <w:color w:val="000000"/>
                <w:sz w:val="20"/>
                <w:szCs w:val="20"/>
              </w:rPr>
              <w:t xml:space="preserve">7, </w:t>
            </w:r>
            <w:r w:rsidRPr="00374FC3">
              <w:rPr>
                <w:rFonts w:ascii="Roboto" w:hAnsi="Roboto"/>
                <w:color w:val="000000"/>
                <w:sz w:val="20"/>
                <w:szCs w:val="20"/>
              </w:rPr>
              <w:t>396.0789</w:t>
            </w:r>
            <w:r>
              <w:rPr>
                <w:rFonts w:ascii="Roboto" w:hAnsi="Roboto"/>
                <w:color w:val="000000"/>
                <w:sz w:val="20"/>
                <w:szCs w:val="20"/>
              </w:rPr>
              <w:t>2</w:t>
            </w:r>
            <w:r w:rsidR="0023281B">
              <w:rPr>
                <w:rFonts w:ascii="Roboto" w:hAnsi="Roboto"/>
                <w:color w:val="000000"/>
                <w:sz w:val="20"/>
                <w:szCs w:val="20"/>
              </w:rPr>
              <w:t>,</w:t>
            </w:r>
            <w:r w:rsidR="002F7142">
              <w:rPr>
                <w:rFonts w:ascii="Roboto" w:hAnsi="Roboto"/>
                <w:color w:val="000000"/>
                <w:sz w:val="20"/>
                <w:szCs w:val="20"/>
              </w:rPr>
              <w:t xml:space="preserve"> </w:t>
            </w:r>
            <w:r w:rsidRPr="00374FC3">
              <w:rPr>
                <w:rFonts w:ascii="Roboto" w:hAnsi="Roboto"/>
                <w:color w:val="000000"/>
                <w:sz w:val="20"/>
                <w:szCs w:val="20"/>
              </w:rPr>
              <w:t>394.03570</w:t>
            </w:r>
            <w:r w:rsidR="00B3748A">
              <w:rPr>
                <w:rFonts w:ascii="Roboto" w:hAnsi="Roboto"/>
                <w:color w:val="000000"/>
                <w:sz w:val="20"/>
                <w:szCs w:val="20"/>
              </w:rPr>
              <w:t xml:space="preserve">, </w:t>
            </w:r>
            <w:r w:rsidR="00B3748A" w:rsidRPr="00B5559A">
              <w:rPr>
                <w:rFonts w:ascii="Roboto" w:hAnsi="Roboto"/>
                <w:color w:val="000000"/>
                <w:sz w:val="20"/>
                <w:szCs w:val="20"/>
              </w:rPr>
              <w:t>960.08564</w:t>
            </w:r>
            <w:r w:rsidR="008D2663">
              <w:rPr>
                <w:rFonts w:ascii="Roboto" w:hAnsi="Roboto"/>
                <w:color w:val="000000"/>
                <w:sz w:val="20"/>
                <w:szCs w:val="20"/>
              </w:rPr>
              <w:t xml:space="preserve">, </w:t>
            </w:r>
            <w:r w:rsidR="008D2663" w:rsidRPr="008D2663">
              <w:rPr>
                <w:rFonts w:ascii="Roboto" w:hAnsi="Roboto"/>
                <w:color w:val="000000"/>
                <w:sz w:val="20"/>
                <w:szCs w:val="20"/>
              </w:rPr>
              <w:t>0,0001</w:t>
            </w:r>
            <w:r w:rsidR="008D2663">
              <w:rPr>
                <w:rFonts w:ascii="Roboto" w:hAnsi="Roboto"/>
                <w:color w:val="000000"/>
                <w:sz w:val="20"/>
                <w:szCs w:val="20"/>
              </w:rPr>
              <w:t>4</w:t>
            </w:r>
          </w:p>
        </w:tc>
      </w:tr>
    </w:tbl>
    <w:p w14:paraId="315A01A0" w14:textId="42A275F9" w:rsidR="004B477A" w:rsidRPr="00FF2CDF" w:rsidRDefault="004B477A">
      <w:pPr>
        <w:pBdr>
          <w:top w:val="nil"/>
          <w:left w:val="nil"/>
          <w:bottom w:val="nil"/>
          <w:right w:val="nil"/>
          <w:between w:val="nil"/>
        </w:pBdr>
        <w:jc w:val="both"/>
        <w:rPr>
          <w:rFonts w:ascii="Roboto" w:eastAsia="Roboto" w:hAnsi="Roboto" w:cs="Roboto"/>
          <w:color w:val="000000"/>
          <w:sz w:val="20"/>
          <w:szCs w:val="20"/>
        </w:rPr>
      </w:pPr>
    </w:p>
    <w:p w14:paraId="1E753E3E" w14:textId="74FABF6F" w:rsidR="00D61668" w:rsidRPr="00B5559A" w:rsidRDefault="00D61668">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CONCLUSIONES</w:t>
      </w:r>
    </w:p>
    <w:p w14:paraId="2D596572" w14:textId="5699EDEB" w:rsidR="002A30CF" w:rsidRDefault="002D4659" w:rsidP="00B55C20">
      <w:pPr>
        <w:pBdr>
          <w:top w:val="nil"/>
          <w:left w:val="nil"/>
          <w:bottom w:val="nil"/>
          <w:right w:val="nil"/>
          <w:between w:val="nil"/>
        </w:pBdr>
        <w:jc w:val="both"/>
        <w:rPr>
          <w:rFonts w:ascii="Roboto" w:hAnsi="Roboto"/>
          <w:sz w:val="20"/>
          <w:szCs w:val="20"/>
        </w:rPr>
      </w:pPr>
      <w:r w:rsidRPr="0023281B">
        <w:rPr>
          <w:rFonts w:ascii="Roboto" w:hAnsi="Roboto"/>
          <w:sz w:val="20"/>
          <w:szCs w:val="20"/>
        </w:rPr>
        <w:t xml:space="preserve">Para  valores  en </w:t>
      </w:r>
      <w:r w:rsidRPr="0023281B">
        <w:rPr>
          <w:rFonts w:ascii="Roboto" w:eastAsia="Roboto" w:hAnsi="Roboto" w:cs="Roboto"/>
          <w:color w:val="000000" w:themeColor="text1"/>
          <w:sz w:val="20"/>
          <w:szCs w:val="20"/>
        </w:rPr>
        <w:t>miles de €</w:t>
      </w:r>
      <w:r w:rsidRPr="0023281B">
        <w:rPr>
          <w:rFonts w:ascii="Roboto" w:hAnsi="Roboto"/>
          <w:sz w:val="20"/>
          <w:szCs w:val="20"/>
        </w:rPr>
        <w:t>, e</w:t>
      </w:r>
      <w:r w:rsidR="00EC0E9C" w:rsidRPr="0023281B">
        <w:rPr>
          <w:rFonts w:ascii="Roboto" w:hAnsi="Roboto"/>
          <w:sz w:val="20"/>
          <w:szCs w:val="20"/>
        </w:rPr>
        <w:t>l gasto en investigación</w:t>
      </w:r>
      <w:r w:rsidRPr="0023281B">
        <w:rPr>
          <w:rFonts w:ascii="Roboto" w:hAnsi="Roboto"/>
          <w:sz w:val="20"/>
          <w:szCs w:val="20"/>
        </w:rPr>
        <w:t xml:space="preserve"> y desarrollo </w:t>
      </w:r>
      <w:r w:rsidR="00EC0E9C" w:rsidRPr="0023281B">
        <w:rPr>
          <w:rFonts w:ascii="Roboto" w:hAnsi="Roboto"/>
          <w:sz w:val="20"/>
          <w:szCs w:val="20"/>
        </w:rPr>
        <w:t xml:space="preserve"> interna con origen en </w:t>
      </w:r>
      <w:r w:rsidRPr="0023281B">
        <w:rPr>
          <w:rFonts w:ascii="Roboto" w:hAnsi="Roboto"/>
          <w:sz w:val="20"/>
          <w:szCs w:val="20"/>
        </w:rPr>
        <w:t xml:space="preserve"> la </w:t>
      </w:r>
      <w:r w:rsidR="001A2904">
        <w:rPr>
          <w:rFonts w:ascii="Roboto" w:hAnsi="Roboto"/>
          <w:sz w:val="20"/>
          <w:szCs w:val="20"/>
        </w:rPr>
        <w:t xml:space="preserve">ADP </w:t>
      </w:r>
      <w:r w:rsidRPr="0023281B">
        <w:rPr>
          <w:rFonts w:ascii="Roboto" w:hAnsi="Roboto"/>
          <w:sz w:val="20"/>
          <w:szCs w:val="20"/>
        </w:rPr>
        <w:t>mostró regularidad, mientras que</w:t>
      </w:r>
      <w:r w:rsidR="008F4904">
        <w:rPr>
          <w:rFonts w:ascii="Roboto" w:hAnsi="Roboto"/>
          <w:sz w:val="20"/>
          <w:szCs w:val="20"/>
        </w:rPr>
        <w:t xml:space="preserve"> los demás orígenes</w:t>
      </w:r>
      <w:r w:rsidR="00EC0E9C" w:rsidRPr="0023281B">
        <w:rPr>
          <w:rFonts w:ascii="Roboto" w:hAnsi="Roboto"/>
          <w:sz w:val="20"/>
          <w:szCs w:val="20"/>
        </w:rPr>
        <w:t xml:space="preserve"> exhibi</w:t>
      </w:r>
      <w:r w:rsidR="009A45FF">
        <w:rPr>
          <w:rFonts w:ascii="Roboto" w:hAnsi="Roboto"/>
          <w:sz w:val="20"/>
          <w:szCs w:val="20"/>
        </w:rPr>
        <w:t>eron</w:t>
      </w:r>
      <w:r w:rsidR="00EC0E9C" w:rsidRPr="0023281B">
        <w:rPr>
          <w:rFonts w:ascii="Roboto" w:hAnsi="Roboto"/>
          <w:sz w:val="20"/>
          <w:szCs w:val="20"/>
        </w:rPr>
        <w:t xml:space="preserve"> una tendencia creciente</w:t>
      </w:r>
      <w:r w:rsidRPr="0023281B">
        <w:rPr>
          <w:rFonts w:ascii="Roboto" w:hAnsi="Roboto"/>
          <w:sz w:val="20"/>
          <w:szCs w:val="20"/>
        </w:rPr>
        <w:t xml:space="preserve">. </w:t>
      </w:r>
      <w:r w:rsidR="00EC0E9C" w:rsidRPr="0023281B">
        <w:rPr>
          <w:rFonts w:ascii="Roboto" w:hAnsi="Roboto"/>
          <w:sz w:val="20"/>
          <w:szCs w:val="20"/>
        </w:rPr>
        <w:t xml:space="preserve"> </w:t>
      </w:r>
      <w:r w:rsidRPr="0023281B">
        <w:rPr>
          <w:rFonts w:ascii="Roboto" w:hAnsi="Roboto"/>
          <w:sz w:val="20"/>
          <w:szCs w:val="20"/>
        </w:rPr>
        <w:t xml:space="preserve">El </w:t>
      </w:r>
      <w:r w:rsidR="00EC0E9C" w:rsidRPr="0023281B">
        <w:rPr>
          <w:rFonts w:ascii="Roboto" w:hAnsi="Roboto"/>
          <w:sz w:val="20"/>
          <w:szCs w:val="20"/>
        </w:rPr>
        <w:t xml:space="preserve">número de investigadores en </w:t>
      </w:r>
      <w:r w:rsidR="00283C42">
        <w:rPr>
          <w:rFonts w:ascii="Roboto" w:hAnsi="Roboto"/>
          <w:sz w:val="20"/>
          <w:szCs w:val="20"/>
        </w:rPr>
        <w:t>EJC</w:t>
      </w:r>
      <w:r w:rsidR="00EC0E9C" w:rsidRPr="0023281B">
        <w:rPr>
          <w:rFonts w:ascii="Roboto" w:hAnsi="Roboto"/>
          <w:sz w:val="20"/>
          <w:szCs w:val="20"/>
        </w:rPr>
        <w:t xml:space="preserve">, </w:t>
      </w:r>
      <w:r w:rsidRPr="0023281B">
        <w:rPr>
          <w:rFonts w:ascii="Roboto" w:hAnsi="Roboto"/>
          <w:sz w:val="20"/>
          <w:szCs w:val="20"/>
        </w:rPr>
        <w:t xml:space="preserve">a nivel </w:t>
      </w:r>
      <w:r w:rsidR="00EC0E9C" w:rsidRPr="0023281B">
        <w:rPr>
          <w:rFonts w:ascii="Roboto" w:hAnsi="Roboto"/>
          <w:sz w:val="20"/>
          <w:szCs w:val="20"/>
        </w:rPr>
        <w:t xml:space="preserve">global, </w:t>
      </w:r>
      <w:r w:rsidRPr="0023281B">
        <w:rPr>
          <w:rFonts w:ascii="Roboto" w:hAnsi="Roboto"/>
          <w:sz w:val="20"/>
          <w:szCs w:val="20"/>
        </w:rPr>
        <w:t xml:space="preserve">en </w:t>
      </w:r>
      <w:r w:rsidR="00474342">
        <w:rPr>
          <w:rFonts w:ascii="Roboto" w:hAnsi="Roboto"/>
          <w:sz w:val="20"/>
          <w:szCs w:val="20"/>
        </w:rPr>
        <w:t xml:space="preserve"> ES</w:t>
      </w:r>
      <w:r w:rsidR="00EC0E9C" w:rsidRPr="0023281B">
        <w:rPr>
          <w:rFonts w:ascii="Roboto" w:hAnsi="Roboto"/>
          <w:sz w:val="20"/>
          <w:szCs w:val="20"/>
        </w:rPr>
        <w:t xml:space="preserve">, y </w:t>
      </w:r>
      <w:r w:rsidRPr="0023281B">
        <w:rPr>
          <w:rFonts w:ascii="Roboto" w:hAnsi="Roboto"/>
          <w:sz w:val="20"/>
          <w:szCs w:val="20"/>
        </w:rPr>
        <w:t xml:space="preserve">en </w:t>
      </w:r>
      <w:r w:rsidR="00EC0E9C" w:rsidRPr="0023281B">
        <w:rPr>
          <w:rFonts w:ascii="Roboto" w:hAnsi="Roboto"/>
          <w:sz w:val="20"/>
          <w:szCs w:val="20"/>
        </w:rPr>
        <w:t xml:space="preserve">empresas </w:t>
      </w:r>
      <w:r w:rsidRPr="0023281B">
        <w:rPr>
          <w:rFonts w:ascii="Roboto" w:hAnsi="Roboto"/>
          <w:sz w:val="20"/>
          <w:szCs w:val="20"/>
        </w:rPr>
        <w:t>mostró</w:t>
      </w:r>
      <w:r w:rsidR="002255F1" w:rsidRPr="0023281B">
        <w:rPr>
          <w:rFonts w:ascii="Roboto" w:hAnsi="Roboto"/>
          <w:sz w:val="20"/>
          <w:szCs w:val="20"/>
        </w:rPr>
        <w:t xml:space="preserve"> </w:t>
      </w:r>
      <w:r w:rsidR="00EC0E9C" w:rsidRPr="0023281B">
        <w:rPr>
          <w:rFonts w:ascii="Roboto" w:hAnsi="Roboto"/>
          <w:sz w:val="20"/>
          <w:szCs w:val="20"/>
        </w:rPr>
        <w:t xml:space="preserve"> una tendencia creciente. </w:t>
      </w:r>
      <w:r w:rsidR="00CB10F1">
        <w:rPr>
          <w:rFonts w:ascii="Roboto" w:hAnsi="Roboto"/>
          <w:sz w:val="20"/>
          <w:szCs w:val="20"/>
        </w:rPr>
        <w:t xml:space="preserve">La </w:t>
      </w:r>
      <w:r w:rsidR="00F80087" w:rsidRPr="0023281B">
        <w:rPr>
          <w:rFonts w:ascii="Roboto" w:hAnsi="Roboto"/>
          <w:sz w:val="20"/>
          <w:szCs w:val="20"/>
        </w:rPr>
        <w:t xml:space="preserve">asociación </w:t>
      </w:r>
      <w:r w:rsidR="00CB10F1">
        <w:rPr>
          <w:rFonts w:ascii="Roboto" w:hAnsi="Roboto"/>
          <w:sz w:val="20"/>
          <w:szCs w:val="20"/>
        </w:rPr>
        <w:t xml:space="preserve">con el PIBm </w:t>
      </w:r>
      <w:r w:rsidR="00F80087" w:rsidRPr="0023281B">
        <w:rPr>
          <w:rFonts w:ascii="Roboto" w:hAnsi="Roboto"/>
          <w:sz w:val="20"/>
          <w:szCs w:val="20"/>
        </w:rPr>
        <w:t xml:space="preserve">fue alta </w:t>
      </w:r>
      <w:r w:rsidR="00B5559A" w:rsidRPr="0023281B">
        <w:rPr>
          <w:rFonts w:ascii="Roboto" w:hAnsi="Roboto"/>
          <w:sz w:val="20"/>
          <w:szCs w:val="20"/>
        </w:rPr>
        <w:t>o media para todos los orígenes</w:t>
      </w:r>
      <w:r w:rsidR="00CB10F1">
        <w:rPr>
          <w:rFonts w:ascii="Roboto" w:hAnsi="Roboto"/>
          <w:sz w:val="20"/>
          <w:szCs w:val="20"/>
        </w:rPr>
        <w:t xml:space="preserve"> de fondos</w:t>
      </w:r>
      <w:r w:rsidR="00B55C20">
        <w:rPr>
          <w:rFonts w:ascii="Roboto" w:hAnsi="Roboto"/>
          <w:sz w:val="20"/>
          <w:szCs w:val="20"/>
        </w:rPr>
        <w:t>.</w:t>
      </w:r>
      <w:r w:rsidR="002255F1" w:rsidRPr="0023281B">
        <w:rPr>
          <w:rFonts w:ascii="Roboto" w:hAnsi="Roboto"/>
          <w:sz w:val="20"/>
          <w:szCs w:val="20"/>
        </w:rPr>
        <w:t xml:space="preserve"> </w:t>
      </w:r>
      <w:r w:rsidR="00B5559A" w:rsidRPr="0023281B">
        <w:rPr>
          <w:rFonts w:ascii="Roboto" w:hAnsi="Roboto"/>
          <w:sz w:val="20"/>
          <w:szCs w:val="20"/>
        </w:rPr>
        <w:t xml:space="preserve">El modelo </w:t>
      </w:r>
      <w:r w:rsidR="00374FC3">
        <w:rPr>
          <w:rFonts w:ascii="Roboto" w:hAnsi="Roboto"/>
          <w:sz w:val="20"/>
          <w:szCs w:val="20"/>
        </w:rPr>
        <w:t>S</w:t>
      </w:r>
      <w:r w:rsidR="00B5559A" w:rsidRPr="0023281B">
        <w:rPr>
          <w:rFonts w:ascii="Roboto" w:hAnsi="Roboto"/>
          <w:sz w:val="20"/>
          <w:szCs w:val="20"/>
        </w:rPr>
        <w:t>ARIMA</w:t>
      </w:r>
      <w:r w:rsidR="00374FC3">
        <w:rPr>
          <w:rFonts w:ascii="Roboto" w:hAnsi="Roboto"/>
          <w:sz w:val="20"/>
          <w:szCs w:val="20"/>
        </w:rPr>
        <w:t>X</w:t>
      </w:r>
      <w:r w:rsidR="00B5559A" w:rsidRPr="0023281B">
        <w:rPr>
          <w:rFonts w:ascii="Roboto" w:hAnsi="Roboto"/>
          <w:sz w:val="20"/>
          <w:szCs w:val="20"/>
        </w:rPr>
        <w:t xml:space="preserve"> </w:t>
      </w:r>
      <w:r w:rsidR="00AD54DF">
        <w:rPr>
          <w:rFonts w:ascii="Roboto" w:hAnsi="Roboto"/>
          <w:sz w:val="20"/>
          <w:szCs w:val="20"/>
        </w:rPr>
        <w:t xml:space="preserve">de </w:t>
      </w:r>
      <w:r w:rsidR="00B5559A" w:rsidRPr="0023281B">
        <w:rPr>
          <w:rFonts w:ascii="Roboto" w:hAnsi="Roboto"/>
          <w:sz w:val="20"/>
          <w:szCs w:val="20"/>
        </w:rPr>
        <w:t xml:space="preserve">predicción del gasto global en I+D interna </w:t>
      </w:r>
      <w:r w:rsidR="002F7142">
        <w:rPr>
          <w:rFonts w:ascii="Roboto" w:hAnsi="Roboto"/>
          <w:sz w:val="20"/>
          <w:szCs w:val="20"/>
        </w:rPr>
        <w:t>resultó adecuado.</w:t>
      </w:r>
    </w:p>
    <w:p w14:paraId="6B2407F8" w14:textId="77777777" w:rsidR="00B55C20" w:rsidRPr="00B55C20" w:rsidRDefault="00B55C20" w:rsidP="00B55C20">
      <w:pPr>
        <w:pBdr>
          <w:top w:val="nil"/>
          <w:left w:val="nil"/>
          <w:bottom w:val="nil"/>
          <w:right w:val="nil"/>
          <w:between w:val="nil"/>
        </w:pBdr>
        <w:jc w:val="both"/>
        <w:rPr>
          <w:rFonts w:ascii="Roboto" w:hAnsi="Roboto"/>
          <w:sz w:val="20"/>
          <w:szCs w:val="20"/>
        </w:rPr>
      </w:pPr>
    </w:p>
    <w:p w14:paraId="59958787" w14:textId="3B31E99D" w:rsidR="002A30CF" w:rsidRDefault="00000000">
      <w:pPr>
        <w:jc w:val="both"/>
        <w:rPr>
          <w:rFonts w:ascii="Roboto" w:eastAsia="Roboto" w:hAnsi="Roboto" w:cs="Roboto"/>
          <w:b/>
          <w:sz w:val="20"/>
          <w:szCs w:val="20"/>
        </w:rPr>
      </w:pPr>
      <w:r>
        <w:rPr>
          <w:rFonts w:ascii="Roboto" w:eastAsia="Roboto" w:hAnsi="Roboto" w:cs="Roboto"/>
          <w:b/>
          <w:sz w:val="20"/>
          <w:szCs w:val="20"/>
        </w:rPr>
        <w:t>REFERENCIAS</w:t>
      </w:r>
    </w:p>
    <w:p w14:paraId="44BDDD81" w14:textId="77777777" w:rsidR="00461367" w:rsidRPr="006B7748" w:rsidRDefault="00461367" w:rsidP="00461367">
      <w:pPr>
        <w:jc w:val="both"/>
        <w:rPr>
          <w:rFonts w:ascii="Roboto" w:eastAsia="Roboto" w:hAnsi="Roboto" w:cs="Roboto"/>
          <w:sz w:val="20"/>
          <w:szCs w:val="20"/>
          <w:lang w:val="es-ES"/>
        </w:rPr>
      </w:pPr>
      <w:r w:rsidRPr="007B516D">
        <w:rPr>
          <w:rFonts w:ascii="Roboto" w:eastAsia="Roboto" w:hAnsi="Roboto" w:cs="Roboto"/>
          <w:sz w:val="20"/>
          <w:szCs w:val="20"/>
          <w:lang w:val="es-ES"/>
        </w:rPr>
        <w:t>Buitinck, L., Louppe, G., Blondel, M., Pedregosa, F., Mueller, A., Grisel, O., Niculae, V., Prettenhofer, P., Gramfort, A., Grobler, J., Layton, R., VanderPlas, J., Joly, A., Holt, B., &amp; Varoquaux, G. (2013). API design for machine learning software: Experiences from the scikit-learn project. In ECML PKDD Workshop: Languages for Data Mining and Machine Learning (pp. 108–122).</w:t>
      </w:r>
      <w:r>
        <w:rPr>
          <w:rFonts w:ascii="Roboto" w:eastAsia="Roboto" w:hAnsi="Roboto" w:cs="Roboto"/>
          <w:sz w:val="20"/>
          <w:szCs w:val="20"/>
          <w:lang w:val="es-ES"/>
        </w:rPr>
        <w:t xml:space="preserve"> </w:t>
      </w:r>
      <w:r w:rsidRPr="006B7748">
        <w:rPr>
          <w:rFonts w:ascii="Roboto" w:eastAsia="Roboto" w:hAnsi="Roboto" w:cs="Roboto"/>
          <w:sz w:val="20"/>
          <w:szCs w:val="20"/>
          <w:lang w:val="es-ES"/>
        </w:rPr>
        <w:t xml:space="preserve"> </w:t>
      </w:r>
    </w:p>
    <w:p w14:paraId="0F92D6B7" w14:textId="0F43D8DD" w:rsidR="00461367" w:rsidRPr="00461367" w:rsidRDefault="00461367">
      <w:pPr>
        <w:jc w:val="both"/>
      </w:pPr>
      <w:hyperlink r:id="rId12" w:history="1">
        <w:r w:rsidRPr="002E6E87">
          <w:rPr>
            <w:rStyle w:val="Hipervnculo"/>
            <w:rFonts w:ascii="Roboto" w:eastAsia="Roboto" w:hAnsi="Roboto" w:cs="Roboto"/>
            <w:sz w:val="20"/>
            <w:szCs w:val="20"/>
            <w:lang w:val="es-ES"/>
          </w:rPr>
          <w:t>https://doi.org/10.48550/arXiv.1309.0238</w:t>
        </w:r>
      </w:hyperlink>
    </w:p>
    <w:p w14:paraId="5A0595E7" w14:textId="7EBA448D" w:rsidR="00B97049" w:rsidRDefault="00B97049">
      <w:pPr>
        <w:jc w:val="both"/>
      </w:pPr>
      <w:r w:rsidRPr="007B516D">
        <w:rPr>
          <w:rFonts w:ascii="Roboto" w:eastAsia="Roboto" w:hAnsi="Roboto" w:cs="Roboto"/>
          <w:color w:val="000000"/>
          <w:sz w:val="20"/>
          <w:szCs w:val="20"/>
        </w:rPr>
        <w:t xml:space="preserve">Comisión Europea  (2025). </w:t>
      </w:r>
      <w:r w:rsidRPr="003500E7">
        <w:rPr>
          <w:rFonts w:ascii="Roboto" w:eastAsia="Roboto" w:hAnsi="Roboto" w:cs="Roboto"/>
          <w:i/>
          <w:iCs/>
          <w:color w:val="000000"/>
          <w:sz w:val="20"/>
          <w:szCs w:val="20"/>
        </w:rPr>
        <w:t>Las empresas de la UE aumentan las inversiones en investigación y desarrollo en sectores clav</w:t>
      </w:r>
      <w:r w:rsidRPr="007B516D">
        <w:rPr>
          <w:rFonts w:ascii="Roboto" w:eastAsia="Roboto" w:hAnsi="Roboto" w:cs="Roboto"/>
          <w:color w:val="000000"/>
          <w:sz w:val="20"/>
          <w:szCs w:val="20"/>
        </w:rPr>
        <w:t xml:space="preserve">e. </w:t>
      </w:r>
      <w:hyperlink r:id="rId13" w:history="1">
        <w:r w:rsidRPr="007B516D">
          <w:rPr>
            <w:rStyle w:val="Hipervnculo"/>
            <w:rFonts w:ascii="Roboto" w:eastAsia="Roboto" w:hAnsi="Roboto" w:cs="Roboto"/>
            <w:sz w:val="20"/>
            <w:szCs w:val="20"/>
          </w:rPr>
          <w:t>https://ec.europa.eu/commission/presscorner/detail/es/ip_25_3119</w:t>
        </w:r>
      </w:hyperlink>
    </w:p>
    <w:p w14:paraId="16B5B538" w14:textId="1BE1A710" w:rsidR="00461367" w:rsidRDefault="00461367">
      <w:pPr>
        <w:jc w:val="both"/>
      </w:pPr>
      <w:r w:rsidRPr="007B516D">
        <w:rPr>
          <w:rFonts w:ascii="Roboto" w:eastAsia="Roboto" w:hAnsi="Roboto" w:cs="Roboto"/>
          <w:sz w:val="20"/>
          <w:szCs w:val="20"/>
          <w:lang w:val="es-ES"/>
        </w:rPr>
        <w:t xml:space="preserve">COTEC (2024). </w:t>
      </w:r>
      <w:r w:rsidRPr="00845A2F">
        <w:rPr>
          <w:rFonts w:ascii="Roboto" w:eastAsia="Roboto" w:hAnsi="Roboto" w:cs="Roboto"/>
          <w:i/>
          <w:iCs/>
          <w:sz w:val="20"/>
          <w:szCs w:val="20"/>
          <w:lang w:val="es-ES"/>
        </w:rPr>
        <w:t>COTEC. Observatorio. Evolución de la I+D</w:t>
      </w:r>
      <w:r w:rsidRPr="007B516D">
        <w:rPr>
          <w:rFonts w:ascii="Roboto" w:eastAsia="Roboto" w:hAnsi="Roboto" w:cs="Roboto"/>
          <w:sz w:val="20"/>
          <w:szCs w:val="20"/>
          <w:lang w:val="es-ES"/>
        </w:rPr>
        <w:t xml:space="preserve">. </w:t>
      </w:r>
      <w:hyperlink r:id="rId14" w:history="1">
        <w:r w:rsidRPr="007B516D">
          <w:rPr>
            <w:rStyle w:val="Hipervnculo"/>
            <w:rFonts w:ascii="Roboto" w:eastAsia="Roboto" w:hAnsi="Roboto" w:cs="Roboto"/>
            <w:sz w:val="20"/>
            <w:szCs w:val="20"/>
            <w:lang w:val="es-ES"/>
          </w:rPr>
          <w:t>https://cotec.es/informes/evolucion-de-la-id/</w:t>
        </w:r>
      </w:hyperlink>
    </w:p>
    <w:p w14:paraId="051292AD" w14:textId="3491AB99" w:rsidR="00461367" w:rsidRPr="00461367" w:rsidRDefault="00461367">
      <w:pPr>
        <w:jc w:val="both"/>
        <w:rPr>
          <w:rFonts w:ascii="Roboto" w:eastAsia="Roboto" w:hAnsi="Roboto" w:cs="Roboto"/>
          <w:sz w:val="20"/>
          <w:szCs w:val="20"/>
          <w:lang w:val="es-ES"/>
        </w:rPr>
      </w:pPr>
      <w:r>
        <w:rPr>
          <w:rFonts w:ascii="Roboto" w:eastAsia="Roboto" w:hAnsi="Roboto" w:cs="Roboto"/>
          <w:color w:val="000000"/>
          <w:sz w:val="20"/>
          <w:szCs w:val="20"/>
        </w:rPr>
        <w:t xml:space="preserve">Creative Commons (s. f.). </w:t>
      </w:r>
      <w:r w:rsidRPr="00845A2F">
        <w:rPr>
          <w:rFonts w:ascii="Roboto" w:eastAsia="Roboto" w:hAnsi="Roboto" w:cs="Roboto"/>
          <w:i/>
          <w:iCs/>
          <w:color w:val="000000"/>
          <w:sz w:val="20"/>
          <w:szCs w:val="20"/>
        </w:rPr>
        <w:t>CC BY 4.0</w:t>
      </w:r>
      <w:r>
        <w:rPr>
          <w:rFonts w:ascii="Roboto" w:eastAsia="Roboto" w:hAnsi="Roboto" w:cs="Roboto"/>
          <w:color w:val="000000"/>
          <w:sz w:val="20"/>
          <w:szCs w:val="20"/>
        </w:rPr>
        <w:t xml:space="preserve">. </w:t>
      </w:r>
      <w:hyperlink r:id="rId15" w:history="1">
        <w:r w:rsidRPr="002E6E87">
          <w:rPr>
            <w:rStyle w:val="Hipervnculo"/>
            <w:rFonts w:ascii="Roboto" w:eastAsia="Roboto" w:hAnsi="Roboto" w:cs="Roboto"/>
            <w:sz w:val="20"/>
            <w:szCs w:val="20"/>
          </w:rPr>
          <w:t>https://creativecommons.org/licenses/by/4.0/deed.es</w:t>
        </w:r>
      </w:hyperlink>
    </w:p>
    <w:p w14:paraId="45C53DA0" w14:textId="21C6AA39" w:rsidR="00461367" w:rsidRPr="00B0307A" w:rsidRDefault="00461367">
      <w:pPr>
        <w:jc w:val="both"/>
        <w:rPr>
          <w:rFonts w:ascii="Roboto" w:eastAsia="Roboto" w:hAnsi="Roboto" w:cs="Roboto"/>
          <w:sz w:val="20"/>
          <w:szCs w:val="20"/>
          <w:lang w:val="es-ES"/>
        </w:rPr>
      </w:pPr>
      <w:r w:rsidRPr="00316254">
        <w:rPr>
          <w:rFonts w:ascii="Roboto" w:eastAsia="Roboto" w:hAnsi="Roboto" w:cs="Roboto"/>
          <w:sz w:val="20"/>
          <w:szCs w:val="20"/>
          <w:lang w:val="es-ES"/>
        </w:rPr>
        <w:t xml:space="preserve">Hamed, </w:t>
      </w:r>
      <w:r>
        <w:rPr>
          <w:rFonts w:ascii="Roboto" w:eastAsia="Roboto" w:hAnsi="Roboto" w:cs="Roboto"/>
          <w:sz w:val="20"/>
          <w:szCs w:val="20"/>
          <w:lang w:val="es-ES"/>
        </w:rPr>
        <w:t xml:space="preserve">K. H. &amp; </w:t>
      </w:r>
      <w:r w:rsidRPr="00316254">
        <w:rPr>
          <w:rFonts w:ascii="Roboto" w:eastAsia="Roboto" w:hAnsi="Roboto" w:cs="Roboto"/>
          <w:sz w:val="20"/>
          <w:szCs w:val="20"/>
          <w:lang w:val="es-ES"/>
        </w:rPr>
        <w:t>Rao,</w:t>
      </w:r>
      <w:r>
        <w:rPr>
          <w:rFonts w:ascii="Roboto" w:eastAsia="Roboto" w:hAnsi="Roboto" w:cs="Roboto"/>
          <w:sz w:val="20"/>
          <w:szCs w:val="20"/>
          <w:lang w:val="es-ES"/>
        </w:rPr>
        <w:t xml:space="preserve"> A. R. (1998).  </w:t>
      </w:r>
      <w:r w:rsidRPr="00316254">
        <w:rPr>
          <w:rFonts w:ascii="Roboto" w:eastAsia="Roboto" w:hAnsi="Roboto" w:cs="Roboto"/>
          <w:sz w:val="20"/>
          <w:szCs w:val="20"/>
          <w:lang w:val="es-ES"/>
        </w:rPr>
        <w:t>A modified Mann-Kendall trend test for autocorrelated data,</w:t>
      </w:r>
      <w:r>
        <w:rPr>
          <w:rFonts w:ascii="Roboto" w:eastAsia="Roboto" w:hAnsi="Roboto" w:cs="Roboto"/>
          <w:sz w:val="20"/>
          <w:szCs w:val="20"/>
          <w:lang w:val="es-ES"/>
        </w:rPr>
        <w:t xml:space="preserve"> </w:t>
      </w:r>
      <w:r w:rsidRPr="00845A2F">
        <w:rPr>
          <w:rFonts w:ascii="Roboto" w:eastAsia="Roboto" w:hAnsi="Roboto" w:cs="Roboto"/>
          <w:i/>
          <w:iCs/>
          <w:sz w:val="20"/>
          <w:szCs w:val="20"/>
          <w:lang w:val="es-ES"/>
        </w:rPr>
        <w:t>Journal of Hydrology</w:t>
      </w:r>
      <w:r w:rsidRPr="00316254">
        <w:rPr>
          <w:rFonts w:ascii="Roboto" w:eastAsia="Roboto" w:hAnsi="Roboto" w:cs="Roboto"/>
          <w:sz w:val="20"/>
          <w:szCs w:val="20"/>
          <w:lang w:val="es-ES"/>
        </w:rPr>
        <w:t>,</w:t>
      </w:r>
      <w:r>
        <w:rPr>
          <w:rFonts w:ascii="Roboto" w:eastAsia="Roboto" w:hAnsi="Roboto" w:cs="Roboto"/>
          <w:sz w:val="20"/>
          <w:szCs w:val="20"/>
          <w:lang w:val="es-ES"/>
        </w:rPr>
        <w:t xml:space="preserve"> </w:t>
      </w:r>
      <w:r w:rsidRPr="00845A2F">
        <w:rPr>
          <w:rFonts w:ascii="Roboto" w:eastAsia="Roboto" w:hAnsi="Roboto" w:cs="Roboto"/>
          <w:i/>
          <w:iCs/>
          <w:sz w:val="20"/>
          <w:szCs w:val="20"/>
          <w:lang w:val="es-ES"/>
        </w:rPr>
        <w:t>204</w:t>
      </w:r>
      <w:r>
        <w:rPr>
          <w:rFonts w:ascii="Roboto" w:eastAsia="Roboto" w:hAnsi="Roboto" w:cs="Roboto"/>
          <w:sz w:val="20"/>
          <w:szCs w:val="20"/>
          <w:lang w:val="es-ES"/>
        </w:rPr>
        <w:t xml:space="preserve"> (</w:t>
      </w:r>
      <w:r w:rsidRPr="00316254">
        <w:rPr>
          <w:rFonts w:ascii="Roboto" w:eastAsia="Roboto" w:hAnsi="Roboto" w:cs="Roboto"/>
          <w:sz w:val="20"/>
          <w:szCs w:val="20"/>
          <w:lang w:val="es-ES"/>
        </w:rPr>
        <w:t>1–4</w:t>
      </w:r>
      <w:r>
        <w:rPr>
          <w:rFonts w:ascii="Roboto" w:eastAsia="Roboto" w:hAnsi="Roboto" w:cs="Roboto"/>
          <w:sz w:val="20"/>
          <w:szCs w:val="20"/>
          <w:lang w:val="es-ES"/>
        </w:rPr>
        <w:t>)</w:t>
      </w:r>
      <w:r w:rsidRPr="00316254">
        <w:rPr>
          <w:rFonts w:ascii="Roboto" w:eastAsia="Roboto" w:hAnsi="Roboto" w:cs="Roboto"/>
          <w:sz w:val="20"/>
          <w:szCs w:val="20"/>
          <w:lang w:val="es-ES"/>
        </w:rPr>
        <w:t>,</w:t>
      </w:r>
      <w:r>
        <w:rPr>
          <w:rFonts w:ascii="Roboto" w:eastAsia="Roboto" w:hAnsi="Roboto" w:cs="Roboto"/>
          <w:sz w:val="20"/>
          <w:szCs w:val="20"/>
          <w:lang w:val="es-ES"/>
        </w:rPr>
        <w:t xml:space="preserve"> 1-15. </w:t>
      </w:r>
      <w:hyperlink r:id="rId16" w:history="1">
        <w:r w:rsidRPr="002E6E87">
          <w:rPr>
            <w:rStyle w:val="Hipervnculo"/>
            <w:rFonts w:ascii="Roboto" w:eastAsia="Roboto" w:hAnsi="Roboto" w:cs="Roboto"/>
            <w:sz w:val="20"/>
            <w:szCs w:val="20"/>
            <w:lang w:val="es-ES"/>
          </w:rPr>
          <w:t>https://doi.org/10.1016/S0022-1694(97)00125-X</w:t>
        </w:r>
      </w:hyperlink>
      <w:r w:rsidRPr="00316254">
        <w:rPr>
          <w:rFonts w:ascii="Roboto" w:eastAsia="Roboto" w:hAnsi="Roboto" w:cs="Roboto"/>
          <w:sz w:val="20"/>
          <w:szCs w:val="20"/>
          <w:lang w:val="es-ES"/>
        </w:rPr>
        <w:t>.</w:t>
      </w:r>
    </w:p>
    <w:p w14:paraId="16AE12F1" w14:textId="7B782531" w:rsidR="00B97049" w:rsidRPr="00B97049" w:rsidRDefault="00B97049">
      <w:pPr>
        <w:jc w:val="both"/>
        <w:rPr>
          <w:rFonts w:ascii="Roboto" w:eastAsia="Roboto" w:hAnsi="Roboto" w:cs="Roboto"/>
          <w:sz w:val="20"/>
          <w:szCs w:val="20"/>
          <w:lang w:val="es-ES"/>
        </w:rPr>
      </w:pPr>
      <w:r w:rsidRPr="007B516D">
        <w:rPr>
          <w:rFonts w:ascii="Roboto" w:eastAsia="Roboto" w:hAnsi="Roboto" w:cs="Roboto"/>
          <w:sz w:val="20"/>
          <w:szCs w:val="20"/>
          <w:lang w:val="es-ES"/>
        </w:rPr>
        <w:t xml:space="preserve">Harris, C. R., Millman, K. J.,  van der Walt, S. J.,  Gommers, R., Virtanen, P., Cournapeau, D.,  Wieser,  E., Taylor, J.,  Berg, S.,  Smith, N. J., Kern, R., Picus, M., Hoyer, S., van Kerkwijk, M. H., Brett, M., Haldane, A., Fernández del Río, J., Wiebe, M.,  Peterson, P.,  Gérard-Marchant, P., Sheppard, K., Reddy, T., Weckesser, W., Abbasi, H., Gohlke, C.  &amp; Oliphant, T. E.  (2020). Array programming with NumPy. </w:t>
      </w:r>
      <w:r w:rsidRPr="007F2E90">
        <w:rPr>
          <w:rFonts w:ascii="Roboto" w:eastAsia="Roboto" w:hAnsi="Roboto" w:cs="Roboto"/>
          <w:i/>
          <w:iCs/>
          <w:sz w:val="20"/>
          <w:szCs w:val="20"/>
          <w:lang w:val="es-ES"/>
        </w:rPr>
        <w:t>Nature,  585</w:t>
      </w:r>
      <w:r w:rsidRPr="007B516D">
        <w:rPr>
          <w:rFonts w:ascii="Roboto" w:eastAsia="Roboto" w:hAnsi="Roboto" w:cs="Roboto"/>
          <w:sz w:val="20"/>
          <w:szCs w:val="20"/>
          <w:lang w:val="es-ES"/>
        </w:rPr>
        <w:t xml:space="preserve">, 357–362 (2020). </w:t>
      </w:r>
      <w:hyperlink r:id="rId17" w:history="1">
        <w:r w:rsidRPr="007B516D">
          <w:rPr>
            <w:rStyle w:val="Hipervnculo"/>
            <w:rFonts w:ascii="Roboto" w:eastAsia="Roboto" w:hAnsi="Roboto" w:cs="Roboto"/>
            <w:sz w:val="20"/>
            <w:szCs w:val="20"/>
            <w:lang w:val="es-ES"/>
          </w:rPr>
          <w:t>https://doi.org/10.1038/s41586-020-2649-2</w:t>
        </w:r>
      </w:hyperlink>
    </w:p>
    <w:p w14:paraId="5F449776" w14:textId="1B1D5661" w:rsidR="00B97049" w:rsidRDefault="00B97049">
      <w:pPr>
        <w:jc w:val="both"/>
      </w:pPr>
      <w:r w:rsidRPr="007B516D">
        <w:rPr>
          <w:rFonts w:ascii="Roboto" w:eastAsia="Roboto" w:hAnsi="Roboto" w:cs="Roboto"/>
          <w:sz w:val="20"/>
          <w:szCs w:val="20"/>
        </w:rPr>
        <w:t xml:space="preserve">Hussain, M. &amp; Mahmud, I.  (2019). pyMannKendall: a python package for non parametric Mann Kendall family of trend tests.. </w:t>
      </w:r>
      <w:r w:rsidRPr="003500E7">
        <w:rPr>
          <w:rFonts w:ascii="Roboto" w:eastAsia="Roboto" w:hAnsi="Roboto" w:cs="Roboto"/>
          <w:i/>
          <w:iCs/>
          <w:sz w:val="20"/>
          <w:szCs w:val="20"/>
        </w:rPr>
        <w:t>Journal of Open Source Software, 4</w:t>
      </w:r>
      <w:r w:rsidRPr="007B516D">
        <w:rPr>
          <w:rFonts w:ascii="Roboto" w:eastAsia="Roboto" w:hAnsi="Roboto" w:cs="Roboto"/>
          <w:sz w:val="20"/>
          <w:szCs w:val="20"/>
        </w:rPr>
        <w:t>(39), 1</w:t>
      </w:r>
      <w:r>
        <w:rPr>
          <w:rFonts w:ascii="Roboto" w:eastAsia="Roboto" w:hAnsi="Roboto" w:cs="Roboto"/>
          <w:sz w:val="20"/>
          <w:szCs w:val="20"/>
        </w:rPr>
        <w:t>-3</w:t>
      </w:r>
      <w:r w:rsidRPr="007B516D">
        <w:rPr>
          <w:rFonts w:ascii="Roboto" w:eastAsia="Roboto" w:hAnsi="Roboto" w:cs="Roboto"/>
          <w:sz w:val="20"/>
          <w:szCs w:val="20"/>
        </w:rPr>
        <w:t xml:space="preserve">, </w:t>
      </w:r>
      <w:hyperlink r:id="rId18" w:history="1">
        <w:r w:rsidRPr="007B516D">
          <w:rPr>
            <w:rStyle w:val="Hipervnculo"/>
            <w:rFonts w:ascii="Roboto" w:eastAsia="Roboto" w:hAnsi="Roboto" w:cs="Roboto"/>
            <w:sz w:val="20"/>
            <w:szCs w:val="20"/>
          </w:rPr>
          <w:t>https://doi.org/10.21105/joss.01556</w:t>
        </w:r>
      </w:hyperlink>
    </w:p>
    <w:p w14:paraId="2EEC1C45" w14:textId="6E8250B2" w:rsidR="00B97049" w:rsidRDefault="00B97049">
      <w:pPr>
        <w:jc w:val="both"/>
      </w:pPr>
      <w:r w:rsidRPr="007B516D">
        <w:rPr>
          <w:rFonts w:ascii="Roboto" w:eastAsia="Roboto" w:hAnsi="Roboto" w:cs="Roboto"/>
          <w:sz w:val="20"/>
          <w:szCs w:val="20"/>
        </w:rPr>
        <w:t xml:space="preserve">Hussain, M. (2023).  </w:t>
      </w:r>
      <w:r w:rsidRPr="007F2E90">
        <w:rPr>
          <w:rFonts w:ascii="Roboto" w:eastAsia="Roboto" w:hAnsi="Roboto" w:cs="Roboto"/>
          <w:i/>
          <w:iCs/>
          <w:sz w:val="20"/>
          <w:szCs w:val="20"/>
          <w:lang w:val="es-ES"/>
        </w:rPr>
        <w:t>pyMannKendall</w:t>
      </w:r>
      <w:r w:rsidRPr="007F2E90">
        <w:rPr>
          <w:rFonts w:ascii="Roboto" w:eastAsia="Roboto" w:hAnsi="Roboto" w:cs="Roboto"/>
          <w:b/>
          <w:bCs/>
          <w:i/>
          <w:iCs/>
          <w:sz w:val="20"/>
          <w:szCs w:val="20"/>
          <w:lang w:val="es-ES"/>
        </w:rPr>
        <w:t xml:space="preserve"> </w:t>
      </w:r>
      <w:hyperlink r:id="rId19" w:history="1">
        <w:r w:rsidRPr="007B516D">
          <w:rPr>
            <w:rStyle w:val="Hipervnculo"/>
            <w:rFonts w:ascii="Roboto" w:eastAsia="Roboto" w:hAnsi="Roboto" w:cs="Roboto"/>
            <w:sz w:val="20"/>
            <w:szCs w:val="20"/>
          </w:rPr>
          <w:t>https://github.com/mmhs013/pyMannKendall</w:t>
        </w:r>
      </w:hyperlink>
    </w:p>
    <w:p w14:paraId="25590687" w14:textId="77777777" w:rsidR="00461367" w:rsidRDefault="00461367" w:rsidP="00461367">
      <w:pPr>
        <w:jc w:val="both"/>
        <w:rPr>
          <w:rFonts w:ascii="Roboto" w:eastAsia="Roboto" w:hAnsi="Roboto" w:cs="Roboto"/>
          <w:sz w:val="20"/>
          <w:szCs w:val="20"/>
        </w:rPr>
      </w:pPr>
      <w:r w:rsidRPr="007B516D">
        <w:rPr>
          <w:rFonts w:ascii="Roboto" w:eastAsia="Roboto" w:hAnsi="Roboto" w:cs="Roboto"/>
          <w:sz w:val="20"/>
          <w:szCs w:val="20"/>
        </w:rPr>
        <w:t>INE (202</w:t>
      </w:r>
      <w:r>
        <w:rPr>
          <w:rFonts w:ascii="Roboto" w:eastAsia="Roboto" w:hAnsi="Roboto" w:cs="Roboto"/>
          <w:sz w:val="20"/>
          <w:szCs w:val="20"/>
        </w:rPr>
        <w:t>1</w:t>
      </w:r>
      <w:r w:rsidRPr="007B516D">
        <w:rPr>
          <w:rFonts w:ascii="Roboto" w:eastAsia="Roboto" w:hAnsi="Roboto" w:cs="Roboto"/>
          <w:sz w:val="20"/>
          <w:szCs w:val="20"/>
        </w:rPr>
        <w:t xml:space="preserve">). </w:t>
      </w:r>
      <w:r w:rsidRPr="003500E7">
        <w:rPr>
          <w:rFonts w:ascii="Roboto" w:eastAsia="Roboto" w:hAnsi="Roboto" w:cs="Roboto"/>
          <w:i/>
          <w:iCs/>
          <w:sz w:val="20"/>
          <w:szCs w:val="20"/>
        </w:rPr>
        <w:t>Población de 18 y más años con carencias materiales (al menos 3, 4 conceptos) por número de conceptos y nivel de educación.</w:t>
      </w:r>
      <w:r w:rsidRPr="007B516D">
        <w:rPr>
          <w:rFonts w:ascii="Roboto" w:eastAsia="Roboto" w:hAnsi="Roboto" w:cs="Roboto"/>
          <w:sz w:val="20"/>
          <w:szCs w:val="20"/>
        </w:rPr>
        <w:t xml:space="preserve"> </w:t>
      </w:r>
    </w:p>
    <w:p w14:paraId="6BC2A5A1" w14:textId="767E3EA6" w:rsidR="00461367" w:rsidRPr="00B0307A" w:rsidRDefault="00461367" w:rsidP="00B0307A">
      <w:pPr>
        <w:rPr>
          <w:rFonts w:ascii="Roboto" w:hAnsi="Roboto"/>
          <w:sz w:val="20"/>
          <w:szCs w:val="20"/>
        </w:rPr>
      </w:pPr>
      <w:hyperlink r:id="rId20" w:history="1">
        <w:r w:rsidRPr="008640B9">
          <w:rPr>
            <w:rStyle w:val="Hipervnculo"/>
            <w:rFonts w:ascii="Roboto" w:hAnsi="Roboto"/>
            <w:sz w:val="20"/>
            <w:szCs w:val="20"/>
          </w:rPr>
          <w:t>https://www.ine.es/jaxiT3/Tabla.htm?t=69476&amp;L=0</w:t>
        </w:r>
      </w:hyperlink>
    </w:p>
    <w:p w14:paraId="1985A10F" w14:textId="096CF7B5" w:rsidR="0081237B" w:rsidRPr="0081237B" w:rsidRDefault="0067573B" w:rsidP="0067573B">
      <w:pPr>
        <w:jc w:val="both"/>
        <w:rPr>
          <w:rFonts w:ascii="Roboto" w:eastAsia="Roboto" w:hAnsi="Roboto" w:cs="Roboto"/>
          <w:i/>
          <w:iCs/>
          <w:color w:val="4472C4" w:themeColor="accent1"/>
          <w:sz w:val="20"/>
          <w:szCs w:val="20"/>
          <w:u w:val="single"/>
        </w:rPr>
      </w:pPr>
      <w:r w:rsidRPr="007B516D">
        <w:rPr>
          <w:rFonts w:ascii="Roboto" w:eastAsia="Roboto" w:hAnsi="Roboto" w:cs="Roboto"/>
          <w:sz w:val="20"/>
          <w:szCs w:val="20"/>
        </w:rPr>
        <w:t>INE. (2025</w:t>
      </w:r>
      <w:r w:rsidR="00831E25">
        <w:rPr>
          <w:rFonts w:ascii="Roboto" w:eastAsia="Roboto" w:hAnsi="Roboto" w:cs="Roboto"/>
          <w:sz w:val="20"/>
          <w:szCs w:val="20"/>
        </w:rPr>
        <w:t>a</w:t>
      </w:r>
      <w:r w:rsidRPr="007B516D">
        <w:rPr>
          <w:rFonts w:ascii="Roboto" w:eastAsia="Roboto" w:hAnsi="Roboto" w:cs="Roboto"/>
          <w:sz w:val="20"/>
          <w:szCs w:val="20"/>
        </w:rPr>
        <w:t xml:space="preserve">). </w:t>
      </w:r>
      <w:r w:rsidRPr="003500E7">
        <w:rPr>
          <w:rFonts w:ascii="Roboto" w:eastAsia="Roboto" w:hAnsi="Roboto" w:cs="Roboto"/>
          <w:i/>
          <w:iCs/>
          <w:sz w:val="20"/>
          <w:szCs w:val="20"/>
        </w:rPr>
        <w:t>Gasto en I+D interna por años y origen de los fondos/unidad</w:t>
      </w:r>
      <w:r w:rsidR="0081237B">
        <w:rPr>
          <w:rFonts w:ascii="Roboto" w:eastAsia="Roboto" w:hAnsi="Roboto" w:cs="Roboto"/>
          <w:i/>
          <w:iCs/>
          <w:sz w:val="20"/>
          <w:szCs w:val="20"/>
        </w:rPr>
        <w:t xml:space="preserve">. </w:t>
      </w:r>
      <w:r w:rsidR="0081237B" w:rsidRPr="0081237B">
        <w:rPr>
          <w:rFonts w:ascii="Roboto" w:hAnsi="Roboto"/>
          <w:color w:val="4472C4" w:themeColor="accent1"/>
          <w:sz w:val="20"/>
          <w:szCs w:val="20"/>
          <w:u w:val="single"/>
        </w:rPr>
        <w:t>https://ine.es/jaxi/Tabla.htm?tpx=76789&amp;L=0</w:t>
      </w:r>
    </w:p>
    <w:p w14:paraId="55065C5E" w14:textId="77777777" w:rsidR="0081237B" w:rsidRDefault="001535F9" w:rsidP="0067573B">
      <w:pPr>
        <w:jc w:val="both"/>
        <w:rPr>
          <w:rFonts w:ascii="Roboto" w:eastAsia="Roboto" w:hAnsi="Roboto" w:cs="Roboto"/>
          <w:i/>
          <w:iCs/>
          <w:sz w:val="20"/>
          <w:szCs w:val="20"/>
        </w:rPr>
      </w:pPr>
      <w:r w:rsidRPr="007B516D">
        <w:rPr>
          <w:rFonts w:ascii="Roboto" w:eastAsia="Roboto" w:hAnsi="Roboto" w:cs="Roboto"/>
          <w:sz w:val="20"/>
          <w:szCs w:val="20"/>
        </w:rPr>
        <w:t>INE.  (2025</w:t>
      </w:r>
      <w:r w:rsidR="00831E25">
        <w:rPr>
          <w:rFonts w:ascii="Roboto" w:eastAsia="Roboto" w:hAnsi="Roboto" w:cs="Roboto"/>
          <w:sz w:val="20"/>
          <w:szCs w:val="20"/>
        </w:rPr>
        <w:t>b</w:t>
      </w:r>
      <w:r w:rsidRPr="007B516D">
        <w:rPr>
          <w:rFonts w:ascii="Roboto" w:eastAsia="Roboto" w:hAnsi="Roboto" w:cs="Roboto"/>
          <w:sz w:val="20"/>
          <w:szCs w:val="20"/>
        </w:rPr>
        <w:t xml:space="preserve">).  </w:t>
      </w:r>
      <w:r w:rsidRPr="003500E7">
        <w:rPr>
          <w:rFonts w:ascii="Roboto" w:eastAsia="Roboto" w:hAnsi="Roboto" w:cs="Roboto"/>
          <w:i/>
          <w:iCs/>
          <w:sz w:val="20"/>
          <w:szCs w:val="20"/>
        </w:rPr>
        <w:t>Gasto en I+D interna en relación con el PIB por años y sectores de ejecución.</w:t>
      </w:r>
    </w:p>
    <w:p w14:paraId="26C9D835" w14:textId="2281ED07" w:rsidR="00094DA2" w:rsidRDefault="00094DA2" w:rsidP="0081237B">
      <w:pPr>
        <w:rPr>
          <w:rFonts w:ascii="Roboto" w:hAnsi="Roboto"/>
          <w:sz w:val="20"/>
          <w:szCs w:val="20"/>
        </w:rPr>
      </w:pPr>
      <w:hyperlink r:id="rId21" w:history="1">
        <w:r w:rsidRPr="00D02076">
          <w:rPr>
            <w:rStyle w:val="Hipervnculo"/>
            <w:rFonts w:ascii="Roboto" w:hAnsi="Roboto"/>
            <w:sz w:val="20"/>
            <w:szCs w:val="20"/>
          </w:rPr>
          <w:t>https://ine.es/jaxi/Tabla.htm?tpx=76788&amp;L=0</w:t>
        </w:r>
      </w:hyperlink>
    </w:p>
    <w:p w14:paraId="600C2A6F" w14:textId="77777777" w:rsidR="00B0307A" w:rsidRDefault="0045138A" w:rsidP="00B0307A">
      <w:pPr>
        <w:rPr>
          <w:rFonts w:ascii="Roboto" w:eastAsia="Roboto" w:hAnsi="Roboto" w:cs="Roboto"/>
          <w:sz w:val="20"/>
          <w:szCs w:val="20"/>
        </w:rPr>
      </w:pPr>
      <w:r w:rsidRPr="007B516D">
        <w:rPr>
          <w:rFonts w:ascii="Roboto" w:eastAsia="Roboto" w:hAnsi="Roboto" w:cs="Roboto"/>
          <w:sz w:val="20"/>
          <w:szCs w:val="20"/>
        </w:rPr>
        <w:t>INE. (2025</w:t>
      </w:r>
      <w:r w:rsidR="00831E25">
        <w:rPr>
          <w:rFonts w:ascii="Roboto" w:eastAsia="Roboto" w:hAnsi="Roboto" w:cs="Roboto"/>
          <w:sz w:val="20"/>
          <w:szCs w:val="20"/>
        </w:rPr>
        <w:t>c</w:t>
      </w:r>
      <w:r w:rsidRPr="007B516D">
        <w:rPr>
          <w:rFonts w:ascii="Roboto" w:eastAsia="Roboto" w:hAnsi="Roboto" w:cs="Roboto"/>
          <w:sz w:val="20"/>
          <w:szCs w:val="20"/>
        </w:rPr>
        <w:t xml:space="preserve">).  </w:t>
      </w:r>
      <w:r w:rsidRPr="003500E7">
        <w:rPr>
          <w:rFonts w:ascii="Roboto" w:eastAsia="Roboto" w:hAnsi="Roboto" w:cs="Roboto"/>
          <w:i/>
          <w:iCs/>
          <w:color w:val="000000"/>
          <w:sz w:val="20"/>
          <w:szCs w:val="20"/>
        </w:rPr>
        <w:t>Investigadores en I+D interna, en EJC, por año y sectores/unidad.</w:t>
      </w:r>
      <w:r w:rsidRPr="007B516D">
        <w:rPr>
          <w:rFonts w:ascii="Roboto" w:eastAsia="Roboto" w:hAnsi="Roboto" w:cs="Roboto"/>
          <w:color w:val="000000"/>
          <w:sz w:val="20"/>
          <w:szCs w:val="20"/>
        </w:rPr>
        <w:t xml:space="preserve"> </w:t>
      </w:r>
      <w:hyperlink r:id="rId22" w:history="1">
        <w:r w:rsidR="00B0307A" w:rsidRPr="00352701">
          <w:rPr>
            <w:rStyle w:val="Hipervnculo"/>
            <w:rFonts w:ascii="Roboto" w:eastAsia="Roboto" w:hAnsi="Roboto" w:cs="Roboto"/>
            <w:sz w:val="20"/>
            <w:szCs w:val="20"/>
          </w:rPr>
          <w:t>https://ine.es/jaxi/Tabla.htm?tpx=76792&amp;L=0</w:t>
        </w:r>
      </w:hyperlink>
    </w:p>
    <w:p w14:paraId="08160782" w14:textId="77777777" w:rsidR="00461367" w:rsidRPr="00845A2F" w:rsidRDefault="00461367" w:rsidP="00461367">
      <w:pPr>
        <w:jc w:val="both"/>
        <w:rPr>
          <w:rFonts w:ascii="Roboto" w:eastAsia="Roboto" w:hAnsi="Roboto" w:cs="Roboto"/>
          <w:i/>
          <w:iCs/>
          <w:sz w:val="20"/>
          <w:szCs w:val="20"/>
          <w:lang w:val="es-ES"/>
        </w:rPr>
      </w:pPr>
      <w:r>
        <w:rPr>
          <w:rFonts w:ascii="Roboto" w:eastAsia="Roboto" w:hAnsi="Roboto" w:cs="Roboto"/>
          <w:sz w:val="20"/>
          <w:szCs w:val="20"/>
          <w:lang w:val="es-ES"/>
        </w:rPr>
        <w:t xml:space="preserve">INE (2025d). </w:t>
      </w:r>
      <w:r w:rsidRPr="00845A2F">
        <w:rPr>
          <w:rFonts w:ascii="Roboto" w:eastAsia="Roboto" w:hAnsi="Roboto" w:cs="Roboto"/>
          <w:i/>
          <w:iCs/>
          <w:sz w:val="20"/>
          <w:szCs w:val="20"/>
          <w:lang w:val="es-ES"/>
        </w:rPr>
        <w:t>Estadística sobre Actividades de I+D</w:t>
      </w:r>
    </w:p>
    <w:p w14:paraId="4675B1E1" w14:textId="0F7F7E75" w:rsidR="00461367" w:rsidRDefault="00461367" w:rsidP="008640B9">
      <w:pPr>
        <w:jc w:val="both"/>
      </w:pPr>
      <w:r w:rsidRPr="00845A2F">
        <w:rPr>
          <w:rFonts w:ascii="Roboto" w:eastAsia="Roboto" w:hAnsi="Roboto" w:cs="Roboto"/>
          <w:i/>
          <w:iCs/>
          <w:sz w:val="20"/>
          <w:szCs w:val="20"/>
          <w:lang w:val="es-ES"/>
        </w:rPr>
        <w:t>Año 2024. Datos definitivos</w:t>
      </w:r>
      <w:r>
        <w:rPr>
          <w:rFonts w:ascii="Roboto" w:eastAsia="Roboto" w:hAnsi="Roboto" w:cs="Roboto"/>
          <w:sz w:val="20"/>
          <w:szCs w:val="20"/>
          <w:lang w:val="es-ES"/>
        </w:rPr>
        <w:t xml:space="preserve">. </w:t>
      </w:r>
      <w:hyperlink r:id="rId23" w:history="1">
        <w:r w:rsidRPr="002E6E87">
          <w:rPr>
            <w:rStyle w:val="Hipervnculo"/>
            <w:rFonts w:ascii="Roboto" w:eastAsia="Roboto" w:hAnsi="Roboto" w:cs="Roboto"/>
            <w:sz w:val="20"/>
            <w:szCs w:val="20"/>
            <w:lang w:val="es-ES"/>
          </w:rPr>
          <w:t>https://www.ine.es/dyngs/Prensa/IMASD2024.htm</w:t>
        </w:r>
      </w:hyperlink>
    </w:p>
    <w:p w14:paraId="75EFDCF9" w14:textId="300642E0" w:rsidR="00461367" w:rsidRPr="00461367" w:rsidRDefault="00461367" w:rsidP="00461367">
      <w:pPr>
        <w:pBdr>
          <w:top w:val="nil"/>
          <w:left w:val="nil"/>
          <w:bottom w:val="nil"/>
          <w:right w:val="nil"/>
          <w:between w:val="nil"/>
        </w:pBdr>
        <w:jc w:val="both"/>
      </w:pPr>
      <w:r w:rsidRPr="00AA0562">
        <w:rPr>
          <w:rFonts w:ascii="Roboto" w:eastAsia="Roboto" w:hAnsi="Roboto" w:cs="Roboto"/>
          <w:color w:val="000000"/>
          <w:sz w:val="20"/>
          <w:szCs w:val="20"/>
        </w:rPr>
        <w:t>Mann, H. B. (1945)</w:t>
      </w:r>
      <w:r>
        <w:rPr>
          <w:rFonts w:ascii="Roboto" w:eastAsia="Roboto" w:hAnsi="Roboto" w:cs="Roboto"/>
          <w:color w:val="000000"/>
          <w:sz w:val="20"/>
          <w:szCs w:val="20"/>
        </w:rPr>
        <w:t xml:space="preserve">. </w:t>
      </w:r>
      <w:r w:rsidRPr="00AA0562">
        <w:rPr>
          <w:rFonts w:ascii="Roboto" w:eastAsia="Roboto" w:hAnsi="Roboto" w:cs="Roboto"/>
          <w:color w:val="000000"/>
          <w:sz w:val="20"/>
          <w:szCs w:val="20"/>
        </w:rPr>
        <w:t xml:space="preserve">Nonparametric tests against </w:t>
      </w:r>
      <w:r>
        <w:rPr>
          <w:rFonts w:ascii="Roboto" w:eastAsia="Roboto" w:hAnsi="Roboto" w:cs="Roboto"/>
          <w:color w:val="000000"/>
          <w:sz w:val="20"/>
          <w:szCs w:val="20"/>
        </w:rPr>
        <w:t xml:space="preserve">tren. </w:t>
      </w:r>
      <w:r w:rsidRPr="00AA0562">
        <w:rPr>
          <w:rFonts w:ascii="Roboto" w:eastAsia="Roboto" w:hAnsi="Roboto" w:cs="Roboto"/>
          <w:color w:val="000000"/>
          <w:sz w:val="20"/>
          <w:szCs w:val="20"/>
        </w:rPr>
        <w:t>Econometrica,</w:t>
      </w:r>
      <w:r>
        <w:rPr>
          <w:rFonts w:ascii="Roboto" w:eastAsia="Roboto" w:hAnsi="Roboto" w:cs="Roboto"/>
          <w:color w:val="000000"/>
          <w:sz w:val="20"/>
          <w:szCs w:val="20"/>
        </w:rPr>
        <w:t xml:space="preserve"> </w:t>
      </w:r>
      <w:r w:rsidRPr="00AA0562">
        <w:rPr>
          <w:rFonts w:ascii="Roboto" w:eastAsia="Roboto" w:hAnsi="Roboto" w:cs="Roboto"/>
          <w:color w:val="000000"/>
          <w:sz w:val="20"/>
          <w:szCs w:val="20"/>
        </w:rPr>
        <w:t xml:space="preserve">13(3), 245-259. </w:t>
      </w:r>
      <w:hyperlink r:id="rId24" w:history="1">
        <w:r w:rsidRPr="001C6E67">
          <w:rPr>
            <w:rStyle w:val="Hipervnculo"/>
            <w:rFonts w:ascii="Roboto" w:eastAsia="Roboto" w:hAnsi="Roboto" w:cs="Roboto"/>
            <w:sz w:val="20"/>
            <w:szCs w:val="20"/>
          </w:rPr>
          <w:t>https://doi.org/10.2307/1907187</w:t>
        </w:r>
      </w:hyperlink>
    </w:p>
    <w:p w14:paraId="6EFE7929" w14:textId="2935F001" w:rsidR="00B97049" w:rsidRPr="007B516D" w:rsidRDefault="00B97049" w:rsidP="00B97049">
      <w:pPr>
        <w:jc w:val="both"/>
        <w:rPr>
          <w:rFonts w:ascii="Roboto" w:eastAsia="Roboto" w:hAnsi="Roboto" w:cs="Roboto"/>
          <w:sz w:val="20"/>
          <w:szCs w:val="20"/>
        </w:rPr>
      </w:pPr>
      <w:r w:rsidRPr="007B516D">
        <w:rPr>
          <w:rFonts w:ascii="Roboto" w:eastAsia="Roboto" w:hAnsi="Roboto" w:cs="Roboto"/>
          <w:sz w:val="20"/>
          <w:szCs w:val="20"/>
        </w:rPr>
        <w:t xml:space="preserve">Mckinney, W. (2010). </w:t>
      </w:r>
      <w:r w:rsidRPr="003500E7">
        <w:rPr>
          <w:rFonts w:ascii="Roboto" w:eastAsia="Roboto" w:hAnsi="Roboto" w:cs="Roboto"/>
          <w:i/>
          <w:iCs/>
          <w:sz w:val="20"/>
          <w:szCs w:val="20"/>
        </w:rPr>
        <w:t>Data Structures for Statistical Computing in Python.</w:t>
      </w:r>
      <w:r w:rsidRPr="007B516D">
        <w:rPr>
          <w:rFonts w:ascii="Roboto" w:eastAsia="Roboto" w:hAnsi="Roboto" w:cs="Roboto"/>
          <w:sz w:val="20"/>
          <w:szCs w:val="20"/>
        </w:rPr>
        <w:t xml:space="preserve"> Proceedings of the 9th Python in Science Conference (SciPy), </w:t>
      </w:r>
      <w:r w:rsidRPr="003500E7">
        <w:rPr>
          <w:rFonts w:ascii="Roboto" w:eastAsia="Roboto" w:hAnsi="Roboto" w:cs="Roboto"/>
          <w:i/>
          <w:iCs/>
          <w:sz w:val="20"/>
          <w:szCs w:val="20"/>
        </w:rPr>
        <w:t>2010</w:t>
      </w:r>
      <w:r w:rsidRPr="007B516D">
        <w:rPr>
          <w:rFonts w:ascii="Roboto" w:eastAsia="Roboto" w:hAnsi="Roboto" w:cs="Roboto"/>
          <w:sz w:val="20"/>
          <w:szCs w:val="20"/>
        </w:rPr>
        <w:t>, 56 – 61.</w:t>
      </w:r>
      <w:r w:rsidR="00235078">
        <w:rPr>
          <w:rFonts w:ascii="Roboto" w:eastAsia="Roboto" w:hAnsi="Roboto" w:cs="Roboto"/>
          <w:sz w:val="20"/>
          <w:szCs w:val="20"/>
        </w:rPr>
        <w:t xml:space="preserve"> </w:t>
      </w:r>
      <w:hyperlink r:id="rId25" w:tgtFrame="_blank" w:history="1">
        <w:r w:rsidR="00235078" w:rsidRPr="00235078">
          <w:rPr>
            <w:rStyle w:val="Hipervnculo"/>
            <w:rFonts w:ascii="Roboto" w:eastAsia="Roboto" w:hAnsi="Roboto" w:cs="Roboto"/>
            <w:sz w:val="20"/>
            <w:szCs w:val="20"/>
          </w:rPr>
          <w:t>https://doi.org/10.25080/Majora-92bf1922-00a</w:t>
        </w:r>
      </w:hyperlink>
    </w:p>
    <w:p w14:paraId="610B6673" w14:textId="6E37C24F" w:rsidR="00B97049" w:rsidRPr="00B97049" w:rsidRDefault="00B97049" w:rsidP="00B97049">
      <w:pPr>
        <w:jc w:val="both"/>
        <w:rPr>
          <w:rFonts w:ascii="Roboto" w:eastAsia="Roboto" w:hAnsi="Roboto" w:cs="Roboto"/>
          <w:sz w:val="20"/>
          <w:szCs w:val="20"/>
          <w:lang w:val="es-ES"/>
        </w:rPr>
      </w:pPr>
      <w:r w:rsidRPr="007B516D">
        <w:rPr>
          <w:rFonts w:ascii="Roboto" w:eastAsia="Roboto" w:hAnsi="Roboto" w:cs="Roboto"/>
          <w:sz w:val="20"/>
          <w:szCs w:val="20"/>
          <w:lang w:val="es-ES"/>
        </w:rPr>
        <w:t xml:space="preserve">NumPy </w:t>
      </w:r>
      <w:r w:rsidR="00D07BDA">
        <w:rPr>
          <w:rFonts w:ascii="Roboto" w:eastAsia="Roboto" w:hAnsi="Roboto" w:cs="Roboto"/>
          <w:sz w:val="20"/>
          <w:szCs w:val="20"/>
          <w:lang w:val="es-ES"/>
        </w:rPr>
        <w:t>t</w:t>
      </w:r>
      <w:r w:rsidRPr="007B516D">
        <w:rPr>
          <w:rFonts w:ascii="Roboto" w:eastAsia="Roboto" w:hAnsi="Roboto" w:cs="Roboto"/>
          <w:sz w:val="20"/>
          <w:szCs w:val="20"/>
          <w:lang w:val="es-ES"/>
        </w:rPr>
        <w:t xml:space="preserve">eam. (2025). </w:t>
      </w:r>
      <w:r w:rsidRPr="007F2E90">
        <w:rPr>
          <w:rFonts w:ascii="Roboto" w:eastAsia="Roboto" w:hAnsi="Roboto" w:cs="Roboto"/>
          <w:i/>
          <w:iCs/>
          <w:sz w:val="20"/>
          <w:szCs w:val="20"/>
          <w:lang w:val="es-ES"/>
        </w:rPr>
        <w:t>NumPy. The fundamental package for scientific computing with Python</w:t>
      </w:r>
      <w:r w:rsidRPr="007B516D">
        <w:rPr>
          <w:rFonts w:ascii="Roboto" w:eastAsia="Roboto" w:hAnsi="Roboto" w:cs="Roboto"/>
          <w:sz w:val="20"/>
          <w:szCs w:val="20"/>
          <w:lang w:val="es-ES"/>
        </w:rPr>
        <w:t xml:space="preserve"> </w:t>
      </w:r>
      <w:hyperlink r:id="rId26" w:history="1">
        <w:r w:rsidRPr="007B516D">
          <w:rPr>
            <w:rStyle w:val="Hipervnculo"/>
            <w:rFonts w:ascii="Roboto" w:eastAsia="Roboto" w:hAnsi="Roboto" w:cs="Roboto"/>
            <w:sz w:val="20"/>
            <w:szCs w:val="20"/>
            <w:lang w:val="es-ES"/>
          </w:rPr>
          <w:t>https://numpy.org/</w:t>
        </w:r>
      </w:hyperlink>
    </w:p>
    <w:p w14:paraId="07059403" w14:textId="6E9A60B6" w:rsidR="00B97049" w:rsidRPr="00B97049" w:rsidRDefault="00B97049" w:rsidP="00B97049">
      <w:pPr>
        <w:jc w:val="both"/>
        <w:rPr>
          <w:rFonts w:ascii="Roboto" w:eastAsia="Roboto" w:hAnsi="Roboto" w:cs="Roboto"/>
          <w:sz w:val="20"/>
          <w:szCs w:val="20"/>
          <w:lang w:val="es-ES"/>
        </w:rPr>
      </w:pPr>
      <w:r w:rsidRPr="007B516D">
        <w:rPr>
          <w:rFonts w:ascii="Roboto" w:eastAsia="Roboto" w:hAnsi="Roboto" w:cs="Roboto"/>
          <w:sz w:val="20"/>
          <w:szCs w:val="20"/>
          <w:lang w:val="es-ES"/>
        </w:rPr>
        <w:t xml:space="preserve">Pedregosa, F., Varoquaux, G., Gramfort, A., Michel, V., Thirion, B., Grisel, O., Blondel, M., Prettenhofer, P., Weiss, R., Dubourg, V., VanderPlas, J., Passos, A., Cournapeau, D., Brucher, M., Perrot, M., &amp; Duchesnay, E. (2011). Scikit-learn: Machine learning in Python. </w:t>
      </w:r>
      <w:r w:rsidRPr="007F2E90">
        <w:rPr>
          <w:rFonts w:ascii="Roboto" w:eastAsia="Roboto" w:hAnsi="Roboto" w:cs="Roboto"/>
          <w:i/>
          <w:iCs/>
          <w:sz w:val="20"/>
          <w:szCs w:val="20"/>
          <w:lang w:val="es-ES"/>
        </w:rPr>
        <w:t>Journal of Machine Learning Research</w:t>
      </w:r>
      <w:r w:rsidRPr="007B516D">
        <w:rPr>
          <w:rFonts w:ascii="Roboto" w:eastAsia="Roboto" w:hAnsi="Roboto" w:cs="Roboto"/>
          <w:sz w:val="20"/>
          <w:szCs w:val="20"/>
          <w:lang w:val="es-ES"/>
        </w:rPr>
        <w:t>, 12, 2825–2830.</w:t>
      </w:r>
    </w:p>
    <w:p w14:paraId="124246BB" w14:textId="16243B59" w:rsidR="00B97049" w:rsidRDefault="00B97049" w:rsidP="00B97049">
      <w:pPr>
        <w:jc w:val="both"/>
      </w:pPr>
      <w:r w:rsidRPr="007B516D">
        <w:rPr>
          <w:rFonts w:ascii="Roboto" w:eastAsia="Roboto" w:hAnsi="Roboto" w:cs="Roboto"/>
          <w:sz w:val="20"/>
          <w:szCs w:val="20"/>
        </w:rPr>
        <w:t xml:space="preserve">Perktold,J., Seabold, S.,  Taylor, J. &amp;  statsmodels-developers (2009-2023). </w:t>
      </w:r>
      <w:r w:rsidRPr="003500E7">
        <w:rPr>
          <w:rFonts w:ascii="Roboto" w:eastAsia="Roboto" w:hAnsi="Roboto" w:cs="Roboto"/>
          <w:i/>
          <w:iCs/>
          <w:sz w:val="20"/>
          <w:szCs w:val="20"/>
        </w:rPr>
        <w:t>statistical models, hypothesis tests, and data exploration</w:t>
      </w:r>
      <w:r w:rsidRPr="007B516D">
        <w:rPr>
          <w:rFonts w:ascii="Roboto" w:eastAsia="Roboto" w:hAnsi="Roboto" w:cs="Roboto"/>
          <w:sz w:val="20"/>
          <w:szCs w:val="20"/>
        </w:rPr>
        <w:t xml:space="preserve">. </w:t>
      </w:r>
      <w:hyperlink r:id="rId27" w:history="1">
        <w:r w:rsidRPr="007B516D">
          <w:rPr>
            <w:rStyle w:val="Hipervnculo"/>
            <w:rFonts w:ascii="Roboto" w:eastAsia="Roboto" w:hAnsi="Roboto" w:cs="Roboto"/>
            <w:sz w:val="20"/>
            <w:szCs w:val="20"/>
          </w:rPr>
          <w:t>https://www.statsmodels.org/stable/index.html</w:t>
        </w:r>
      </w:hyperlink>
    </w:p>
    <w:p w14:paraId="62BF3466" w14:textId="12655D6A" w:rsidR="00461367" w:rsidRPr="007B516D" w:rsidRDefault="00461367" w:rsidP="00461367">
      <w:pPr>
        <w:jc w:val="both"/>
        <w:rPr>
          <w:rFonts w:ascii="Roboto" w:eastAsia="Roboto" w:hAnsi="Roboto" w:cs="Roboto"/>
          <w:sz w:val="20"/>
          <w:szCs w:val="20"/>
          <w:lang w:val="es-ES"/>
        </w:rPr>
      </w:pPr>
      <w:r w:rsidRPr="007B516D">
        <w:rPr>
          <w:rFonts w:ascii="Roboto" w:eastAsia="Roboto" w:hAnsi="Roboto" w:cs="Roboto"/>
          <w:sz w:val="20"/>
          <w:szCs w:val="20"/>
          <w:lang w:val="es-ES"/>
        </w:rPr>
        <w:t xml:space="preserve">scyPy </w:t>
      </w:r>
      <w:r w:rsidR="00D07BDA">
        <w:rPr>
          <w:rFonts w:ascii="Roboto" w:eastAsia="Roboto" w:hAnsi="Roboto" w:cs="Roboto"/>
          <w:sz w:val="20"/>
          <w:szCs w:val="20"/>
          <w:lang w:val="es-ES"/>
        </w:rPr>
        <w:t>t</w:t>
      </w:r>
      <w:r w:rsidRPr="007B516D">
        <w:rPr>
          <w:rFonts w:ascii="Roboto" w:eastAsia="Roboto" w:hAnsi="Roboto" w:cs="Roboto"/>
          <w:sz w:val="20"/>
          <w:szCs w:val="20"/>
          <w:lang w:val="es-ES"/>
        </w:rPr>
        <w:t xml:space="preserve">eam. (2026).  scyPy. Fundamental algorithms for scientific computing in Python. </w:t>
      </w:r>
      <w:hyperlink r:id="rId28" w:history="1">
        <w:r w:rsidRPr="007B516D">
          <w:rPr>
            <w:rStyle w:val="Hipervnculo"/>
            <w:rFonts w:ascii="Roboto" w:eastAsia="Roboto" w:hAnsi="Roboto" w:cs="Roboto"/>
            <w:sz w:val="20"/>
            <w:szCs w:val="20"/>
            <w:lang w:val="es-ES"/>
          </w:rPr>
          <w:t>https://scipy.org/es/</w:t>
        </w:r>
      </w:hyperlink>
    </w:p>
    <w:p w14:paraId="2D70FDA3" w14:textId="20D19B87" w:rsidR="00461367" w:rsidRPr="00461367" w:rsidRDefault="00461367" w:rsidP="00B97049">
      <w:pPr>
        <w:jc w:val="both"/>
        <w:rPr>
          <w:rFonts w:ascii="Roboto" w:eastAsia="Roboto" w:hAnsi="Roboto" w:cs="Roboto"/>
          <w:sz w:val="20"/>
          <w:szCs w:val="20"/>
          <w:lang w:val="es-ES"/>
        </w:rPr>
      </w:pPr>
      <w:r w:rsidRPr="007B516D">
        <w:rPr>
          <w:rFonts w:ascii="Roboto" w:eastAsia="Roboto" w:hAnsi="Roboto" w:cs="Roboto"/>
          <w:sz w:val="20"/>
          <w:szCs w:val="20"/>
          <w:lang w:val="es-ES"/>
        </w:rPr>
        <w:t xml:space="preserve">Smith, Taylor G., et al. (2017). </w:t>
      </w:r>
      <w:r w:rsidRPr="007F2E90">
        <w:rPr>
          <w:rFonts w:ascii="Roboto" w:eastAsia="Roboto" w:hAnsi="Roboto" w:cs="Roboto"/>
          <w:i/>
          <w:iCs/>
          <w:sz w:val="20"/>
          <w:szCs w:val="20"/>
          <w:lang w:val="es-ES"/>
        </w:rPr>
        <w:t>pmdarima: ARIMA estimators for Python</w:t>
      </w:r>
      <w:r>
        <w:rPr>
          <w:rFonts w:ascii="Roboto" w:eastAsia="Roboto" w:hAnsi="Roboto" w:cs="Roboto"/>
          <w:sz w:val="20"/>
          <w:szCs w:val="20"/>
          <w:lang w:val="es-ES"/>
        </w:rPr>
        <w:t xml:space="preserve">. </w:t>
      </w:r>
      <w:hyperlink r:id="rId29" w:history="1">
        <w:r w:rsidRPr="002E6E87">
          <w:rPr>
            <w:rStyle w:val="Hipervnculo"/>
            <w:rFonts w:ascii="Roboto" w:eastAsia="Roboto" w:hAnsi="Roboto" w:cs="Roboto"/>
            <w:sz w:val="20"/>
            <w:szCs w:val="20"/>
            <w:lang w:val="es-ES"/>
          </w:rPr>
          <w:t>https://www.alkaline-ml.com/pmdarima</w:t>
        </w:r>
      </w:hyperlink>
    </w:p>
    <w:p w14:paraId="0D806ABE" w14:textId="372795F8" w:rsidR="00B97049" w:rsidRDefault="00B97049" w:rsidP="00B97049">
      <w:pPr>
        <w:jc w:val="both"/>
        <w:rPr>
          <w:rFonts w:ascii="Roboto" w:eastAsia="Roboto" w:hAnsi="Roboto" w:cs="Roboto"/>
          <w:sz w:val="20"/>
          <w:szCs w:val="20"/>
        </w:rPr>
      </w:pPr>
      <w:r w:rsidRPr="007B516D">
        <w:rPr>
          <w:rFonts w:ascii="Roboto" w:eastAsia="Roboto" w:hAnsi="Roboto" w:cs="Roboto"/>
          <w:sz w:val="20"/>
          <w:szCs w:val="20"/>
        </w:rPr>
        <w:t xml:space="preserve">Seabold, S. &amp; Perktold, J. (2010). Statsmodels: Econometric and Statistical Modeling with Python.  </w:t>
      </w:r>
      <w:r w:rsidRPr="007B516D">
        <w:rPr>
          <w:rFonts w:ascii="Roboto" w:eastAsia="Roboto" w:hAnsi="Roboto" w:cs="Roboto"/>
          <w:i/>
          <w:iCs/>
          <w:sz w:val="20"/>
          <w:szCs w:val="20"/>
        </w:rPr>
        <w:t>Proceedings of the 9th Python in Science (</w:t>
      </w:r>
      <w:r w:rsidRPr="007B516D">
        <w:rPr>
          <w:rFonts w:ascii="Roboto" w:eastAsia="Roboto" w:hAnsi="Roboto" w:cs="Roboto"/>
          <w:sz w:val="20"/>
          <w:szCs w:val="20"/>
        </w:rPr>
        <w:t xml:space="preserve">SciPy) </w:t>
      </w:r>
      <w:r w:rsidRPr="007B516D">
        <w:rPr>
          <w:rFonts w:ascii="Roboto" w:eastAsia="Roboto" w:hAnsi="Roboto" w:cs="Roboto"/>
          <w:i/>
          <w:iCs/>
          <w:sz w:val="20"/>
          <w:szCs w:val="20"/>
        </w:rPr>
        <w:t>Conference</w:t>
      </w:r>
      <w:r>
        <w:rPr>
          <w:rFonts w:ascii="Roboto" w:eastAsia="Roboto" w:hAnsi="Roboto" w:cs="Roboto"/>
          <w:i/>
          <w:iCs/>
          <w:sz w:val="20"/>
          <w:szCs w:val="20"/>
        </w:rPr>
        <w:t>,</w:t>
      </w:r>
      <w:r w:rsidRPr="007B516D">
        <w:rPr>
          <w:rFonts w:ascii="Roboto" w:eastAsia="Roboto" w:hAnsi="Roboto" w:cs="Roboto"/>
          <w:sz w:val="20"/>
          <w:szCs w:val="20"/>
        </w:rPr>
        <w:t xml:space="preserve"> 2010, 92-96. </w:t>
      </w:r>
      <w:hyperlink r:id="rId30" w:history="1">
        <w:r w:rsidRPr="007B516D">
          <w:rPr>
            <w:rStyle w:val="Hipervnculo"/>
            <w:rFonts w:ascii="Roboto" w:eastAsia="Roboto" w:hAnsi="Roboto" w:cs="Roboto"/>
            <w:sz w:val="20"/>
            <w:szCs w:val="20"/>
          </w:rPr>
          <w:t>https://doi.org/10.25080/Majora-92bf1922-011</w:t>
        </w:r>
      </w:hyperlink>
    </w:p>
    <w:p w14:paraId="66C0DBAF" w14:textId="04B10D7C" w:rsidR="00B97049" w:rsidRDefault="00B97049" w:rsidP="0067573B">
      <w:pPr>
        <w:jc w:val="both"/>
        <w:rPr>
          <w:rFonts w:ascii="Roboto" w:eastAsia="Roboto" w:hAnsi="Roboto" w:cs="Roboto"/>
          <w:sz w:val="20"/>
          <w:szCs w:val="20"/>
        </w:rPr>
      </w:pPr>
      <w:r w:rsidRPr="007B516D">
        <w:rPr>
          <w:rFonts w:ascii="Roboto" w:eastAsia="Roboto" w:hAnsi="Roboto" w:cs="Roboto"/>
          <w:sz w:val="20"/>
          <w:szCs w:val="20"/>
        </w:rPr>
        <w:t xml:space="preserve">The pandas development team. (2026). </w:t>
      </w:r>
      <w:r w:rsidRPr="003500E7">
        <w:rPr>
          <w:rFonts w:ascii="Roboto" w:eastAsia="Roboto" w:hAnsi="Roboto" w:cs="Roboto"/>
          <w:i/>
          <w:iCs/>
          <w:sz w:val="20"/>
          <w:szCs w:val="20"/>
        </w:rPr>
        <w:t>Pandas</w:t>
      </w:r>
      <w:r w:rsidRPr="007B516D">
        <w:rPr>
          <w:rFonts w:ascii="Roboto" w:eastAsia="Roboto" w:hAnsi="Roboto" w:cs="Roboto"/>
          <w:sz w:val="20"/>
          <w:szCs w:val="20"/>
        </w:rPr>
        <w:t xml:space="preserve">. </w:t>
      </w:r>
      <w:hyperlink r:id="rId31" w:history="1">
        <w:r w:rsidRPr="007B516D">
          <w:rPr>
            <w:rStyle w:val="Hipervnculo"/>
            <w:rFonts w:ascii="Roboto" w:eastAsia="Roboto" w:hAnsi="Roboto" w:cs="Roboto"/>
            <w:sz w:val="20"/>
            <w:szCs w:val="20"/>
          </w:rPr>
          <w:t>https://pandas.pydata.org/</w:t>
        </w:r>
      </w:hyperlink>
    </w:p>
    <w:p w14:paraId="342053F6" w14:textId="244847A3" w:rsidR="00B97049" w:rsidRPr="00461367" w:rsidRDefault="003E3CDE" w:rsidP="0067573B">
      <w:pPr>
        <w:jc w:val="both"/>
      </w:pPr>
      <w:r w:rsidRPr="007B516D">
        <w:rPr>
          <w:rFonts w:ascii="Roboto" w:eastAsia="Roboto" w:hAnsi="Roboto" w:cs="Roboto"/>
          <w:sz w:val="20"/>
          <w:szCs w:val="20"/>
        </w:rPr>
        <w:t xml:space="preserve">The pandas development team. (2020). </w:t>
      </w:r>
      <w:r w:rsidRPr="003500E7">
        <w:rPr>
          <w:rFonts w:ascii="Roboto" w:eastAsia="Roboto" w:hAnsi="Roboto" w:cs="Roboto"/>
          <w:i/>
          <w:iCs/>
          <w:sz w:val="20"/>
          <w:szCs w:val="20"/>
        </w:rPr>
        <w:t>pandas-dev/pandas: Pandas (</w:t>
      </w:r>
      <w:r w:rsidR="0089693C" w:rsidRPr="003500E7">
        <w:rPr>
          <w:rFonts w:ascii="Roboto" w:eastAsia="Roboto" w:hAnsi="Roboto" w:cs="Roboto"/>
          <w:i/>
          <w:iCs/>
          <w:sz w:val="20"/>
          <w:szCs w:val="20"/>
        </w:rPr>
        <w:t>ve</w:t>
      </w:r>
      <w:r w:rsidR="0089693C" w:rsidRPr="003500E7">
        <w:rPr>
          <w:rFonts w:ascii="Roboto" w:eastAsia="Roboto" w:hAnsi="Roboto" w:cs="Roboto"/>
          <w:i/>
          <w:iCs/>
          <w:sz w:val="20"/>
          <w:szCs w:val="20"/>
          <w:lang w:val="es-ES"/>
        </w:rPr>
        <w:t>rsion: 3.0.1</w:t>
      </w:r>
      <w:r w:rsidRPr="003500E7">
        <w:rPr>
          <w:rFonts w:ascii="Roboto" w:eastAsia="Roboto" w:hAnsi="Roboto" w:cs="Roboto"/>
          <w:i/>
          <w:iCs/>
          <w:sz w:val="20"/>
          <w:szCs w:val="20"/>
        </w:rPr>
        <w:t>) [Computer software]. Zenodo</w:t>
      </w:r>
      <w:r w:rsidRPr="007B516D">
        <w:rPr>
          <w:rFonts w:ascii="Roboto" w:eastAsia="Roboto" w:hAnsi="Roboto" w:cs="Roboto"/>
          <w:sz w:val="20"/>
          <w:szCs w:val="20"/>
        </w:rPr>
        <w:t xml:space="preserve">. </w:t>
      </w:r>
      <w:hyperlink r:id="rId32" w:history="1">
        <w:r w:rsidRPr="007B516D">
          <w:rPr>
            <w:rStyle w:val="Hipervnculo"/>
            <w:rFonts w:ascii="Roboto" w:eastAsia="Roboto" w:hAnsi="Roboto" w:cs="Roboto"/>
            <w:sz w:val="20"/>
            <w:szCs w:val="20"/>
          </w:rPr>
          <w:t>https://doi.org/10.5281/zenodo.3509134</w:t>
        </w:r>
      </w:hyperlink>
    </w:p>
    <w:p w14:paraId="3B305259" w14:textId="1A6877E5" w:rsidR="008B347F" w:rsidRDefault="0069679D" w:rsidP="00470C1E">
      <w:pPr>
        <w:jc w:val="both"/>
      </w:pPr>
      <w:r w:rsidRPr="007B516D">
        <w:rPr>
          <w:rFonts w:ascii="Roboto" w:eastAsia="Roboto" w:hAnsi="Roboto" w:cs="Roboto"/>
          <w:sz w:val="20"/>
          <w:szCs w:val="20"/>
          <w:lang w:val="es-ES"/>
        </w:rPr>
        <w:t xml:space="preserve">Virtanen, P., Gommers, R., Oliphant, T. E., Haberland, M., Reddy, T., Cournapeau, D., Burovski, E., Peterson, P., Weckesser, W., Bright, J., van der Walt, S. J., Brett, M., Wilson, J., Millman, K. J., Mayorov, N., Nelson, A. R. J., Jones, E., Kern, R., Larson, E., Carey, C. J., Polat, İ., Feng, Y., Moore, E. W., VanderPlas, J., Laxalde, D., Perktold, J., Cimrman, R., Henriksen, I., Quintero, E. A., Harris, C. R., Archibald, A. M., Ribeiro, A. H., Pedregosa, F., van Mulbregt, P., &amp; SciPy 1.0 Contributors. (2020). SciPy 1.0: Fundamental Algorithms for Scientific Computing in Python. </w:t>
      </w:r>
      <w:r w:rsidRPr="007F2E90">
        <w:rPr>
          <w:rFonts w:ascii="Roboto" w:eastAsia="Roboto" w:hAnsi="Roboto" w:cs="Roboto"/>
          <w:i/>
          <w:iCs/>
          <w:sz w:val="20"/>
          <w:szCs w:val="20"/>
          <w:lang w:val="es-ES"/>
        </w:rPr>
        <w:t>Nature Methods, 17</w:t>
      </w:r>
      <w:r w:rsidRPr="007B516D">
        <w:rPr>
          <w:rFonts w:ascii="Roboto" w:eastAsia="Roboto" w:hAnsi="Roboto" w:cs="Roboto"/>
          <w:sz w:val="20"/>
          <w:szCs w:val="20"/>
          <w:lang w:val="es-ES"/>
        </w:rPr>
        <w:t xml:space="preserve">(3), 261-272. </w:t>
      </w:r>
      <w:hyperlink r:id="rId33" w:history="1">
        <w:r w:rsidR="008B347F" w:rsidRPr="002E6E87">
          <w:rPr>
            <w:rStyle w:val="Hipervnculo"/>
            <w:rFonts w:ascii="Roboto" w:eastAsia="Roboto" w:hAnsi="Roboto" w:cs="Roboto"/>
            <w:sz w:val="20"/>
            <w:szCs w:val="20"/>
            <w:lang w:val="es-ES"/>
          </w:rPr>
          <w:t>https://doi.org/10.1038/s41592-019-0686-2</w:t>
        </w:r>
      </w:hyperlink>
    </w:p>
    <w:p w14:paraId="574D7C1D" w14:textId="77777777" w:rsidR="00CF7D5B" w:rsidRDefault="00CF7D5B" w:rsidP="00CF7D5B">
      <w:pPr>
        <w:jc w:val="both"/>
        <w:rPr>
          <w:rFonts w:ascii="Roboto" w:eastAsia="Roboto" w:hAnsi="Roboto" w:cs="Roboto"/>
          <w:sz w:val="20"/>
          <w:szCs w:val="20"/>
        </w:rPr>
      </w:pPr>
      <w:r w:rsidRPr="007B516D">
        <w:rPr>
          <w:rFonts w:ascii="Roboto" w:eastAsia="Roboto" w:hAnsi="Roboto" w:cs="Roboto"/>
          <w:sz w:val="20"/>
          <w:szCs w:val="20"/>
        </w:rPr>
        <w:t xml:space="preserve">UNESCO (2024). </w:t>
      </w:r>
      <w:r w:rsidRPr="003500E7">
        <w:rPr>
          <w:rFonts w:ascii="Roboto" w:eastAsia="Roboto" w:hAnsi="Roboto" w:cs="Roboto"/>
          <w:i/>
          <w:iCs/>
          <w:sz w:val="20"/>
          <w:szCs w:val="20"/>
        </w:rPr>
        <w:t>Estado de la Ciencia 2024</w:t>
      </w:r>
      <w:r w:rsidRPr="007B516D">
        <w:rPr>
          <w:rFonts w:ascii="Roboto" w:eastAsia="Roboto" w:hAnsi="Roboto" w:cs="Roboto"/>
          <w:sz w:val="20"/>
          <w:szCs w:val="20"/>
        </w:rPr>
        <w:t xml:space="preserve"> </w:t>
      </w:r>
      <w:hyperlink r:id="rId34" w:history="1">
        <w:r w:rsidRPr="007B516D">
          <w:rPr>
            <w:rStyle w:val="Hipervnculo"/>
            <w:rFonts w:ascii="Roboto" w:eastAsia="Roboto" w:hAnsi="Roboto" w:cs="Roboto"/>
            <w:sz w:val="20"/>
            <w:szCs w:val="20"/>
          </w:rPr>
          <w:t>https://www.unesco.org/es/articles/el-estado-de-la-ciencia-2024</w:t>
        </w:r>
      </w:hyperlink>
      <w:r w:rsidRPr="007B516D">
        <w:rPr>
          <w:rFonts w:ascii="Roboto" w:eastAsia="Roboto" w:hAnsi="Roboto" w:cs="Roboto"/>
          <w:sz w:val="20"/>
          <w:szCs w:val="20"/>
        </w:rPr>
        <w:t>.</w:t>
      </w:r>
    </w:p>
    <w:p w14:paraId="2421FD50" w14:textId="77777777" w:rsidR="00461367" w:rsidRDefault="00461367" w:rsidP="00470C1E">
      <w:pPr>
        <w:jc w:val="both"/>
        <w:rPr>
          <w:rFonts w:ascii="Roboto" w:eastAsia="Roboto" w:hAnsi="Roboto" w:cs="Roboto"/>
          <w:sz w:val="20"/>
          <w:szCs w:val="20"/>
          <w:lang w:val="es-ES"/>
        </w:rPr>
      </w:pPr>
    </w:p>
    <w:p w14:paraId="09556554" w14:textId="77777777" w:rsidR="00AA0562" w:rsidRDefault="00AA0562" w:rsidP="00B65257">
      <w:pPr>
        <w:pBdr>
          <w:top w:val="nil"/>
          <w:left w:val="nil"/>
          <w:bottom w:val="nil"/>
          <w:right w:val="nil"/>
          <w:between w:val="nil"/>
        </w:pBdr>
        <w:jc w:val="both"/>
        <w:rPr>
          <w:rFonts w:ascii="Roboto" w:eastAsia="Roboto" w:hAnsi="Roboto" w:cs="Roboto"/>
          <w:color w:val="000000"/>
          <w:sz w:val="20"/>
          <w:szCs w:val="20"/>
        </w:rPr>
      </w:pPr>
    </w:p>
    <w:p w14:paraId="11D87CF3" w14:textId="77777777" w:rsidR="00AD1D9C" w:rsidRDefault="00AD1D9C" w:rsidP="00B65257">
      <w:pPr>
        <w:pBdr>
          <w:top w:val="nil"/>
          <w:left w:val="nil"/>
          <w:bottom w:val="nil"/>
          <w:right w:val="nil"/>
          <w:between w:val="nil"/>
        </w:pBdr>
        <w:jc w:val="both"/>
        <w:rPr>
          <w:rFonts w:ascii="Roboto" w:eastAsia="Roboto" w:hAnsi="Roboto" w:cs="Roboto"/>
          <w:color w:val="000000"/>
          <w:sz w:val="20"/>
          <w:szCs w:val="20"/>
        </w:rPr>
      </w:pPr>
    </w:p>
    <w:p w14:paraId="2158DCD7" w14:textId="77777777" w:rsidR="00AD1D9C" w:rsidRDefault="00AD1D9C" w:rsidP="00B65257">
      <w:pPr>
        <w:pBdr>
          <w:top w:val="nil"/>
          <w:left w:val="nil"/>
          <w:bottom w:val="nil"/>
          <w:right w:val="nil"/>
          <w:between w:val="nil"/>
        </w:pBdr>
        <w:jc w:val="both"/>
        <w:rPr>
          <w:rFonts w:ascii="Roboto" w:eastAsia="Roboto" w:hAnsi="Roboto" w:cs="Roboto"/>
          <w:color w:val="000000"/>
          <w:sz w:val="20"/>
          <w:szCs w:val="20"/>
        </w:rPr>
      </w:pPr>
    </w:p>
    <w:p w14:paraId="054DC6B0" w14:textId="77777777" w:rsidR="00AD1D9C" w:rsidRDefault="00AD1D9C" w:rsidP="00AD1D9C">
      <w:pPr>
        <w:spacing w:before="240"/>
        <w:jc w:val="center"/>
        <w:rPr>
          <w:rFonts w:ascii="Roboto" w:eastAsia="Roboto" w:hAnsi="Roboto" w:cs="Roboto"/>
          <w:b/>
          <w:bCs/>
          <w:color w:val="FF0000"/>
          <w:sz w:val="20"/>
          <w:szCs w:val="20"/>
        </w:rPr>
        <w:sectPr w:rsidR="00AD1D9C">
          <w:type w:val="continuous"/>
          <w:pgSz w:w="11906" w:h="16838"/>
          <w:pgMar w:top="1134" w:right="851" w:bottom="1134" w:left="851" w:header="357" w:footer="720" w:gutter="0"/>
          <w:cols w:num="2" w:space="720" w:equalWidth="0">
            <w:col w:w="4934" w:space="335"/>
            <w:col w:w="4934" w:space="0"/>
          </w:cols>
        </w:sectPr>
      </w:pPr>
    </w:p>
    <w:p w14:paraId="67205E60" w14:textId="77777777" w:rsidR="00AD1D9C" w:rsidRDefault="00AD1D9C" w:rsidP="00AD1D9C">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Declaración de originalidad y autorización de publicación</w:t>
      </w:r>
    </w:p>
    <w:p w14:paraId="5FD17332" w14:textId="77777777" w:rsidR="00AD1D9C" w:rsidRDefault="00AD1D9C" w:rsidP="00AD1D9C">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013D3BB4" w14:textId="77777777" w:rsidR="00AD1D9C" w:rsidRDefault="00AD1D9C" w:rsidP="00AD1D9C">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25282981" w14:textId="77777777" w:rsidR="00AD1D9C" w:rsidRDefault="00AD1D9C" w:rsidP="00AD1D9C">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0CD0DCA" w14:textId="77777777" w:rsidR="00AD1D9C" w:rsidRDefault="00AD1D9C" w:rsidP="00AD1D9C">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2596A7C8" w14:textId="77777777" w:rsidR="00AD1D9C" w:rsidRDefault="00AD1D9C" w:rsidP="00AD1D9C">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1FAF77FE" w14:textId="77777777" w:rsidR="00AD1D9C" w:rsidRDefault="00AD1D9C" w:rsidP="00AD1D9C">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299AFC51" w14:textId="77777777" w:rsidR="00AD1D9C" w:rsidRDefault="00AD1D9C" w:rsidP="00AD1D9C">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39CE71A0" w14:textId="77777777" w:rsidR="00AD1D9C" w:rsidRDefault="00AD1D9C" w:rsidP="00AD1D9C">
      <w:pPr>
        <w:spacing w:before="120" w:after="12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3FE9E02D" w14:textId="77777777" w:rsidR="00AD1D9C" w:rsidRDefault="00AD1D9C" w:rsidP="00AD1D9C">
      <w:pPr>
        <w:numPr>
          <w:ilvl w:val="0"/>
          <w:numId w:val="2"/>
        </w:numPr>
        <w:spacing w:before="120" w:after="120"/>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0A4A06CD" w14:textId="77777777" w:rsidR="00AD1D9C" w:rsidRDefault="00AD1D9C" w:rsidP="00AD1D9C">
      <w:pPr>
        <w:numPr>
          <w:ilvl w:val="0"/>
          <w:numId w:val="2"/>
        </w:numPr>
        <w:spacing w:before="120" w:after="120"/>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54F3A1E4" w14:textId="77777777" w:rsidR="00AD1D9C" w:rsidRDefault="00AD1D9C" w:rsidP="00AD1D9C">
      <w:pPr>
        <w:numPr>
          <w:ilvl w:val="0"/>
          <w:numId w:val="2"/>
        </w:numPr>
        <w:spacing w:before="120" w:after="120"/>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2196833E" w14:textId="77777777" w:rsidR="00AD1D9C" w:rsidRDefault="00AD1D9C" w:rsidP="00AD1D9C">
      <w:pPr>
        <w:numPr>
          <w:ilvl w:val="0"/>
          <w:numId w:val="2"/>
        </w:numPr>
        <w:spacing w:before="120" w:after="12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2635AC14" w14:textId="77777777" w:rsidR="00AD1D9C" w:rsidRDefault="00AD1D9C" w:rsidP="00AD1D9C">
      <w:pPr>
        <w:spacing w:before="120" w:after="120"/>
        <w:jc w:val="both"/>
        <w:rPr>
          <w:rFonts w:ascii="Roboto" w:eastAsia="Roboto" w:hAnsi="Roboto" w:cs="Roboto"/>
          <w:b/>
          <w:bCs/>
          <w:sz w:val="20"/>
          <w:szCs w:val="20"/>
        </w:rPr>
      </w:pPr>
      <w:r>
        <w:rPr>
          <w:rFonts w:ascii="Roboto" w:eastAsia="Roboto" w:hAnsi="Roboto" w:cs="Roboto"/>
          <w:b/>
          <w:bCs/>
          <w:sz w:val="20"/>
          <w:szCs w:val="20"/>
        </w:rPr>
        <w:t>4. Alcance de la autorización</w:t>
      </w:r>
    </w:p>
    <w:p w14:paraId="74174AD6" w14:textId="77777777" w:rsidR="00AD1D9C" w:rsidRDefault="00AD1D9C" w:rsidP="00AD1D9C">
      <w:pPr>
        <w:spacing w:before="120" w:after="12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3C9EF033" w14:textId="77777777" w:rsidR="00AD1D9C" w:rsidRDefault="00AD1D9C" w:rsidP="00AD1D9C">
      <w:pPr>
        <w:numPr>
          <w:ilvl w:val="0"/>
          <w:numId w:val="3"/>
        </w:numPr>
        <w:spacing w:before="120" w:after="120"/>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3871A321" w14:textId="77777777" w:rsidR="00AD1D9C" w:rsidRDefault="00AD1D9C" w:rsidP="00AD1D9C">
      <w:pPr>
        <w:numPr>
          <w:ilvl w:val="0"/>
          <w:numId w:val="3"/>
        </w:numPr>
        <w:spacing w:before="120" w:after="120"/>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7A8BF137" w14:textId="77777777" w:rsidR="00AD1D9C" w:rsidRDefault="00AD1D9C" w:rsidP="00AD1D9C">
      <w:pPr>
        <w:numPr>
          <w:ilvl w:val="0"/>
          <w:numId w:val="3"/>
        </w:numPr>
        <w:spacing w:before="120" w:after="12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65B1CF14" w14:textId="77777777" w:rsidR="00AD1D9C" w:rsidRDefault="00AD1D9C" w:rsidP="00AD1D9C">
      <w:pPr>
        <w:spacing w:before="120" w:after="12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71621518" w14:textId="77777777" w:rsidR="00AD1D9C" w:rsidRDefault="00AD1D9C" w:rsidP="00AD1D9C">
      <w:pPr>
        <w:spacing w:before="120" w:after="12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5AD029F6" w14:textId="77777777" w:rsidR="00AD1D9C" w:rsidRDefault="00AD1D9C" w:rsidP="00AD1D9C">
      <w:pPr>
        <w:spacing w:before="120" w:after="12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7EE6A019" w14:textId="77777777" w:rsidR="00AD1D9C" w:rsidRDefault="00AD1D9C" w:rsidP="00AD1D9C">
      <w:pPr>
        <w:spacing w:before="120" w:after="12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7098E833" w14:textId="66E0BDF8" w:rsidR="00AD1D9C" w:rsidRDefault="00AD1D9C" w:rsidP="00AD1D9C">
      <w:pPr>
        <w:spacing w:before="120" w:after="120"/>
        <w:jc w:val="both"/>
        <w:rPr>
          <w:rFonts w:ascii="Roboto" w:eastAsia="Roboto" w:hAnsi="Roboto" w:cs="Roboto"/>
          <w:sz w:val="20"/>
          <w:szCs w:val="20"/>
        </w:rPr>
      </w:pPr>
      <w:r>
        <w:rPr>
          <w:rFonts w:ascii="Roboto" w:eastAsia="Roboto" w:hAnsi="Roboto" w:cs="Roboto"/>
          <w:sz w:val="20"/>
          <w:szCs w:val="20"/>
        </w:rPr>
        <w:t>(  X  )  Declaro que he leído y acepto los términos de esta declaración y autorización de publicación.</w:t>
      </w:r>
    </w:p>
    <w:p w14:paraId="258486E9" w14:textId="77777777" w:rsidR="00AD1D9C" w:rsidRDefault="00AD1D9C" w:rsidP="00AD1D9C">
      <w:pPr>
        <w:spacing w:before="120" w:after="120"/>
        <w:jc w:val="both"/>
        <w:rPr>
          <w:rFonts w:ascii="Roboto" w:eastAsia="Roboto" w:hAnsi="Roboto" w:cs="Roboto"/>
          <w:b/>
          <w:bCs/>
          <w:sz w:val="20"/>
          <w:szCs w:val="20"/>
        </w:rPr>
      </w:pPr>
      <w:r>
        <w:rPr>
          <w:rFonts w:ascii="Roboto" w:eastAsia="Roboto" w:hAnsi="Roboto" w:cs="Roboto"/>
          <w:b/>
          <w:bCs/>
          <w:sz w:val="20"/>
          <w:szCs w:val="20"/>
        </w:rPr>
        <w:t>Autor responsable: Mary Luz Mouronte López</w:t>
      </w:r>
    </w:p>
    <w:p w14:paraId="4F88E858" w14:textId="19928853" w:rsidR="00AD1D9C" w:rsidRDefault="00AD1D9C" w:rsidP="00AD1D9C">
      <w:pPr>
        <w:spacing w:before="120" w:after="120"/>
        <w:jc w:val="both"/>
        <w:rPr>
          <w:rFonts w:ascii="Roboto" w:eastAsia="Roboto" w:hAnsi="Roboto" w:cs="Roboto"/>
          <w:b/>
          <w:bCs/>
          <w:sz w:val="20"/>
          <w:szCs w:val="20"/>
        </w:rPr>
      </w:pP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  Universidad Francisco de Vitoria</w:t>
      </w:r>
    </w:p>
    <w:p w14:paraId="2518DDC7" w14:textId="4600E34D" w:rsidR="00094AB7" w:rsidRDefault="00AD1D9C" w:rsidP="00094AB7">
      <w:pPr>
        <w:pBdr>
          <w:top w:val="nil"/>
          <w:left w:val="nil"/>
          <w:bottom w:val="nil"/>
          <w:right w:val="nil"/>
          <w:between w:val="nil"/>
        </w:pBdr>
        <w:spacing w:before="120" w:after="120"/>
        <w:rPr>
          <w:rFonts w:ascii="Roboto" w:eastAsia="Roboto" w:hAnsi="Roboto" w:cs="Roboto"/>
          <w:b/>
          <w:color w:val="000000"/>
          <w:sz w:val="20"/>
          <w:szCs w:val="20"/>
        </w:rPr>
      </w:pPr>
      <w:r w:rsidRPr="00AD1D9C">
        <w:rPr>
          <w:rFonts w:ascii="Roboto" w:eastAsia="Roboto" w:hAnsi="Roboto" w:cs="Roboto"/>
          <w:b/>
          <w:bCs/>
          <w:sz w:val="20"/>
          <w:szCs w:val="20"/>
        </w:rPr>
        <w:t xml:space="preserve">Título del trabajo con autores: </w:t>
      </w:r>
      <w:r w:rsidRPr="00AD1D9C">
        <w:rPr>
          <w:rFonts w:ascii="Roboto" w:eastAsia="Roboto" w:hAnsi="Roboto" w:cs="Roboto"/>
          <w:b/>
          <w:color w:val="000000"/>
          <w:sz w:val="20"/>
          <w:szCs w:val="20"/>
        </w:rPr>
        <w:t>Un examen introductorio de la inversión en I+D interna en España a través de series temporales</w:t>
      </w:r>
    </w:p>
    <w:sectPr w:rsidR="00094AB7" w:rsidSect="00094AB7">
      <w:type w:val="continuous"/>
      <w:pgSz w:w="11906" w:h="16838"/>
      <w:pgMar w:top="1134" w:right="851" w:bottom="1134" w:left="851" w:header="357" w:footer="720" w:gutter="0"/>
      <w:cols w:space="3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E0B0E9" w14:textId="77777777" w:rsidR="004A1567" w:rsidRDefault="004A1567">
      <w:r>
        <w:separator/>
      </w:r>
    </w:p>
  </w:endnote>
  <w:endnote w:type="continuationSeparator" w:id="0">
    <w:p w14:paraId="23DFF438" w14:textId="77777777" w:rsidR="004A1567" w:rsidRDefault="004A15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C9BE58F8-2C64-4B77-A8F3-9BEF858FA6A5}"/>
  </w:font>
  <w:font w:name="Georgia">
    <w:panose1 w:val="02040502050405020303"/>
    <w:charset w:val="00"/>
    <w:family w:val="roman"/>
    <w:pitch w:val="variable"/>
    <w:sig w:usb0="00000287" w:usb1="00000000" w:usb2="00000000" w:usb3="00000000" w:csb0="0000009F" w:csb1="00000000"/>
    <w:embedRegular r:id="rId2" w:fontKey="{D78F49D9-29AB-4D91-B466-3A83BA965985}"/>
    <w:embedItalic r:id="rId3" w:fontKey="{C6FE1717-2BC6-413C-A53D-136BB27F10E7}"/>
  </w:font>
  <w:font w:name="Roboto">
    <w:charset w:val="00"/>
    <w:family w:val="auto"/>
    <w:pitch w:val="variable"/>
    <w:sig w:usb0="E0000AFF" w:usb1="5000217F" w:usb2="00000021" w:usb3="00000000" w:csb0="0000019F" w:csb1="00000000"/>
    <w:embedRegular r:id="rId4" w:fontKey="{8224F80F-4209-45F3-92C8-0C8D0E7946D4}"/>
    <w:embedBold r:id="rId5" w:fontKey="{E84E230C-1959-44D2-A5F8-7E720632F933}"/>
    <w:embedItalic r:id="rId6" w:fontKey="{4AB3EC01-9660-4F05-BC9B-57CCBBB437B6}"/>
    <w:embedBoldItalic r:id="rId7" w:fontKey="{21CCB2D4-BC6A-4BF5-898A-9D4E3F1CB062}"/>
  </w:font>
  <w:font w:name="Calibri Light">
    <w:panose1 w:val="020F0302020204030204"/>
    <w:charset w:val="00"/>
    <w:family w:val="swiss"/>
    <w:pitch w:val="variable"/>
    <w:sig w:usb0="E4002EFF" w:usb1="C200247B" w:usb2="00000009" w:usb3="00000000" w:csb0="000001FF" w:csb1="00000000"/>
    <w:embedRegular r:id="rId8" w:fontKey="{9105696F-C36A-41EC-B81A-04EB39FE0CE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49341B" w14:textId="77777777" w:rsidR="004A1567" w:rsidRDefault="004A1567">
      <w:r>
        <w:separator/>
      </w:r>
    </w:p>
  </w:footnote>
  <w:footnote w:type="continuationSeparator" w:id="0">
    <w:p w14:paraId="0E6C93BF" w14:textId="77777777" w:rsidR="004A1567" w:rsidRDefault="004A15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574475"/>
    <w:multiLevelType w:val="multilevel"/>
    <w:tmpl w:val="4DD441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B4B60E6"/>
    <w:multiLevelType w:val="multilevel"/>
    <w:tmpl w:val="405C63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6B0093A"/>
    <w:multiLevelType w:val="hybridMultilevel"/>
    <w:tmpl w:val="6FDE1E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98250005">
    <w:abstractNumId w:val="2"/>
  </w:num>
  <w:num w:numId="2" w16cid:durableId="66536080">
    <w:abstractNumId w:val="0"/>
  </w:num>
  <w:num w:numId="3" w16cid:durableId="3032367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30CF"/>
    <w:rsid w:val="000009D0"/>
    <w:rsid w:val="0000383C"/>
    <w:rsid w:val="00010D22"/>
    <w:rsid w:val="00050636"/>
    <w:rsid w:val="000511E8"/>
    <w:rsid w:val="000535C4"/>
    <w:rsid w:val="000623EE"/>
    <w:rsid w:val="00070186"/>
    <w:rsid w:val="00071B1D"/>
    <w:rsid w:val="00094AB7"/>
    <w:rsid w:val="00094DA2"/>
    <w:rsid w:val="000A0F4C"/>
    <w:rsid w:val="000B2414"/>
    <w:rsid w:val="000D62A3"/>
    <w:rsid w:val="000F2E9D"/>
    <w:rsid w:val="000F6030"/>
    <w:rsid w:val="00112D66"/>
    <w:rsid w:val="00122FD1"/>
    <w:rsid w:val="001235A5"/>
    <w:rsid w:val="0012485D"/>
    <w:rsid w:val="0013462C"/>
    <w:rsid w:val="0014671B"/>
    <w:rsid w:val="00151663"/>
    <w:rsid w:val="00151BAF"/>
    <w:rsid w:val="001535F9"/>
    <w:rsid w:val="00163C2C"/>
    <w:rsid w:val="001902A6"/>
    <w:rsid w:val="00190576"/>
    <w:rsid w:val="001963D3"/>
    <w:rsid w:val="001A037A"/>
    <w:rsid w:val="001A2904"/>
    <w:rsid w:val="001C018B"/>
    <w:rsid w:val="001C08A1"/>
    <w:rsid w:val="001C76E4"/>
    <w:rsid w:val="001D4086"/>
    <w:rsid w:val="001E3715"/>
    <w:rsid w:val="001E6353"/>
    <w:rsid w:val="001E6F5B"/>
    <w:rsid w:val="00207E59"/>
    <w:rsid w:val="0021270F"/>
    <w:rsid w:val="0021278A"/>
    <w:rsid w:val="002255F1"/>
    <w:rsid w:val="00227ABE"/>
    <w:rsid w:val="0023281B"/>
    <w:rsid w:val="00235078"/>
    <w:rsid w:val="00255FE8"/>
    <w:rsid w:val="0027129F"/>
    <w:rsid w:val="002754F3"/>
    <w:rsid w:val="00276088"/>
    <w:rsid w:val="002822E9"/>
    <w:rsid w:val="00283C42"/>
    <w:rsid w:val="00285EE5"/>
    <w:rsid w:val="002929C6"/>
    <w:rsid w:val="002A30CF"/>
    <w:rsid w:val="002D4659"/>
    <w:rsid w:val="002E7649"/>
    <w:rsid w:val="002F7142"/>
    <w:rsid w:val="00301653"/>
    <w:rsid w:val="00305154"/>
    <w:rsid w:val="00311D3F"/>
    <w:rsid w:val="00316254"/>
    <w:rsid w:val="003269B9"/>
    <w:rsid w:val="00327AE7"/>
    <w:rsid w:val="00334D47"/>
    <w:rsid w:val="00337AB2"/>
    <w:rsid w:val="003456A8"/>
    <w:rsid w:val="003500E7"/>
    <w:rsid w:val="00374FC3"/>
    <w:rsid w:val="003837B1"/>
    <w:rsid w:val="00390454"/>
    <w:rsid w:val="003A1AB8"/>
    <w:rsid w:val="003B2AA3"/>
    <w:rsid w:val="003C465A"/>
    <w:rsid w:val="003D37A7"/>
    <w:rsid w:val="003E0459"/>
    <w:rsid w:val="003E3CDE"/>
    <w:rsid w:val="003E5BA6"/>
    <w:rsid w:val="003E6277"/>
    <w:rsid w:val="00400D00"/>
    <w:rsid w:val="004119EF"/>
    <w:rsid w:val="00422990"/>
    <w:rsid w:val="00425F1E"/>
    <w:rsid w:val="0045138A"/>
    <w:rsid w:val="00461367"/>
    <w:rsid w:val="00463412"/>
    <w:rsid w:val="00467389"/>
    <w:rsid w:val="00470C1E"/>
    <w:rsid w:val="00474342"/>
    <w:rsid w:val="0049761D"/>
    <w:rsid w:val="004A0CD2"/>
    <w:rsid w:val="004A1567"/>
    <w:rsid w:val="004B477A"/>
    <w:rsid w:val="004C05C3"/>
    <w:rsid w:val="004C7D42"/>
    <w:rsid w:val="004D4B28"/>
    <w:rsid w:val="004E4BE7"/>
    <w:rsid w:val="004F2B30"/>
    <w:rsid w:val="004F5B9C"/>
    <w:rsid w:val="005037B2"/>
    <w:rsid w:val="0050788F"/>
    <w:rsid w:val="00517F3A"/>
    <w:rsid w:val="005274E4"/>
    <w:rsid w:val="0056678B"/>
    <w:rsid w:val="00590662"/>
    <w:rsid w:val="00592266"/>
    <w:rsid w:val="00592C6B"/>
    <w:rsid w:val="00592E27"/>
    <w:rsid w:val="0059372F"/>
    <w:rsid w:val="005942F3"/>
    <w:rsid w:val="005A7897"/>
    <w:rsid w:val="005B48F3"/>
    <w:rsid w:val="005C11DE"/>
    <w:rsid w:val="005C3F69"/>
    <w:rsid w:val="005D50BC"/>
    <w:rsid w:val="005E0633"/>
    <w:rsid w:val="005E33D1"/>
    <w:rsid w:val="006046C9"/>
    <w:rsid w:val="00615D99"/>
    <w:rsid w:val="00637924"/>
    <w:rsid w:val="00666466"/>
    <w:rsid w:val="0067223D"/>
    <w:rsid w:val="0067573B"/>
    <w:rsid w:val="00676837"/>
    <w:rsid w:val="00680A96"/>
    <w:rsid w:val="00692930"/>
    <w:rsid w:val="00694D21"/>
    <w:rsid w:val="0069679D"/>
    <w:rsid w:val="006B7748"/>
    <w:rsid w:val="006C366A"/>
    <w:rsid w:val="006D061E"/>
    <w:rsid w:val="006D1057"/>
    <w:rsid w:val="006D1B38"/>
    <w:rsid w:val="006D4059"/>
    <w:rsid w:val="006D68D0"/>
    <w:rsid w:val="006D6975"/>
    <w:rsid w:val="006E6FFD"/>
    <w:rsid w:val="006F1D37"/>
    <w:rsid w:val="006F6894"/>
    <w:rsid w:val="00703025"/>
    <w:rsid w:val="00714E58"/>
    <w:rsid w:val="0073028D"/>
    <w:rsid w:val="00734618"/>
    <w:rsid w:val="007368AD"/>
    <w:rsid w:val="007462F5"/>
    <w:rsid w:val="00755EE4"/>
    <w:rsid w:val="00766D91"/>
    <w:rsid w:val="0078615F"/>
    <w:rsid w:val="00796B4A"/>
    <w:rsid w:val="007A2600"/>
    <w:rsid w:val="007B516D"/>
    <w:rsid w:val="007B6952"/>
    <w:rsid w:val="007C050E"/>
    <w:rsid w:val="007C5748"/>
    <w:rsid w:val="007D1636"/>
    <w:rsid w:val="007D39AA"/>
    <w:rsid w:val="007E629D"/>
    <w:rsid w:val="007F2E90"/>
    <w:rsid w:val="007F4397"/>
    <w:rsid w:val="00801475"/>
    <w:rsid w:val="0081237B"/>
    <w:rsid w:val="008124C8"/>
    <w:rsid w:val="00817BAA"/>
    <w:rsid w:val="00822E5F"/>
    <w:rsid w:val="008231AF"/>
    <w:rsid w:val="00831E25"/>
    <w:rsid w:val="00845A2F"/>
    <w:rsid w:val="00854854"/>
    <w:rsid w:val="008610BE"/>
    <w:rsid w:val="008640B9"/>
    <w:rsid w:val="00876A6A"/>
    <w:rsid w:val="00876EDF"/>
    <w:rsid w:val="0088317C"/>
    <w:rsid w:val="0089693C"/>
    <w:rsid w:val="008A48D6"/>
    <w:rsid w:val="008A50D4"/>
    <w:rsid w:val="008A5680"/>
    <w:rsid w:val="008B347F"/>
    <w:rsid w:val="008C0E8E"/>
    <w:rsid w:val="008D2663"/>
    <w:rsid w:val="008E3A9E"/>
    <w:rsid w:val="008F4904"/>
    <w:rsid w:val="00924C0B"/>
    <w:rsid w:val="0093198D"/>
    <w:rsid w:val="00936DF1"/>
    <w:rsid w:val="00940416"/>
    <w:rsid w:val="00955191"/>
    <w:rsid w:val="00955D54"/>
    <w:rsid w:val="0096630E"/>
    <w:rsid w:val="00983653"/>
    <w:rsid w:val="009A45FF"/>
    <w:rsid w:val="009B033E"/>
    <w:rsid w:val="009B6A59"/>
    <w:rsid w:val="009B6FDE"/>
    <w:rsid w:val="009C2473"/>
    <w:rsid w:val="009D17DF"/>
    <w:rsid w:val="009F273B"/>
    <w:rsid w:val="009F6E42"/>
    <w:rsid w:val="00A16B45"/>
    <w:rsid w:val="00A306EB"/>
    <w:rsid w:val="00A33560"/>
    <w:rsid w:val="00A36983"/>
    <w:rsid w:val="00A54460"/>
    <w:rsid w:val="00A933BA"/>
    <w:rsid w:val="00A96AAF"/>
    <w:rsid w:val="00AA0562"/>
    <w:rsid w:val="00AA706A"/>
    <w:rsid w:val="00AB0812"/>
    <w:rsid w:val="00AB125C"/>
    <w:rsid w:val="00AB6B0A"/>
    <w:rsid w:val="00AB7466"/>
    <w:rsid w:val="00AD1D9C"/>
    <w:rsid w:val="00AD54DF"/>
    <w:rsid w:val="00AE625D"/>
    <w:rsid w:val="00B0307A"/>
    <w:rsid w:val="00B03C0E"/>
    <w:rsid w:val="00B10F6A"/>
    <w:rsid w:val="00B133A8"/>
    <w:rsid w:val="00B35B99"/>
    <w:rsid w:val="00B36290"/>
    <w:rsid w:val="00B3748A"/>
    <w:rsid w:val="00B41FCF"/>
    <w:rsid w:val="00B43BD7"/>
    <w:rsid w:val="00B45592"/>
    <w:rsid w:val="00B47E74"/>
    <w:rsid w:val="00B5081B"/>
    <w:rsid w:val="00B5559A"/>
    <w:rsid w:val="00B55C20"/>
    <w:rsid w:val="00B65257"/>
    <w:rsid w:val="00B85085"/>
    <w:rsid w:val="00B97049"/>
    <w:rsid w:val="00BA09D1"/>
    <w:rsid w:val="00BA2D99"/>
    <w:rsid w:val="00BC7240"/>
    <w:rsid w:val="00BE0C78"/>
    <w:rsid w:val="00BE33FA"/>
    <w:rsid w:val="00C127F6"/>
    <w:rsid w:val="00C12832"/>
    <w:rsid w:val="00C16F5D"/>
    <w:rsid w:val="00C20649"/>
    <w:rsid w:val="00C404E5"/>
    <w:rsid w:val="00C417A1"/>
    <w:rsid w:val="00C519D0"/>
    <w:rsid w:val="00CA2B16"/>
    <w:rsid w:val="00CB10F1"/>
    <w:rsid w:val="00CB12D1"/>
    <w:rsid w:val="00CC7CCB"/>
    <w:rsid w:val="00CF045A"/>
    <w:rsid w:val="00CF7D5B"/>
    <w:rsid w:val="00D036D2"/>
    <w:rsid w:val="00D064E7"/>
    <w:rsid w:val="00D06578"/>
    <w:rsid w:val="00D07BDA"/>
    <w:rsid w:val="00D12056"/>
    <w:rsid w:val="00D230F9"/>
    <w:rsid w:val="00D3461C"/>
    <w:rsid w:val="00D44169"/>
    <w:rsid w:val="00D61668"/>
    <w:rsid w:val="00D65BAE"/>
    <w:rsid w:val="00D7664F"/>
    <w:rsid w:val="00DB32F2"/>
    <w:rsid w:val="00DB6B23"/>
    <w:rsid w:val="00DD3C98"/>
    <w:rsid w:val="00DE0096"/>
    <w:rsid w:val="00DE34DF"/>
    <w:rsid w:val="00DE6E0C"/>
    <w:rsid w:val="00DF1C48"/>
    <w:rsid w:val="00E1060E"/>
    <w:rsid w:val="00E25A57"/>
    <w:rsid w:val="00E50CE1"/>
    <w:rsid w:val="00E742AD"/>
    <w:rsid w:val="00E85059"/>
    <w:rsid w:val="00E92977"/>
    <w:rsid w:val="00EC0E9C"/>
    <w:rsid w:val="00EE538D"/>
    <w:rsid w:val="00EF288D"/>
    <w:rsid w:val="00EF3462"/>
    <w:rsid w:val="00F04041"/>
    <w:rsid w:val="00F05E76"/>
    <w:rsid w:val="00F312CA"/>
    <w:rsid w:val="00F40678"/>
    <w:rsid w:val="00F527FC"/>
    <w:rsid w:val="00F75C63"/>
    <w:rsid w:val="00F76C2B"/>
    <w:rsid w:val="00F80087"/>
    <w:rsid w:val="00F80394"/>
    <w:rsid w:val="00F8555C"/>
    <w:rsid w:val="00F922AF"/>
    <w:rsid w:val="00FB57C3"/>
    <w:rsid w:val="00FE2657"/>
    <w:rsid w:val="00FF2CD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1D8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Descripcin">
    <w:name w:val="caption"/>
    <w:basedOn w:val="Normal"/>
    <w:next w:val="Normal"/>
    <w:uiPriority w:val="35"/>
    <w:unhideWhenUsed/>
    <w:qFormat/>
    <w:rsid w:val="008610BE"/>
    <w:pPr>
      <w:spacing w:after="200"/>
    </w:pPr>
    <w:rPr>
      <w:i/>
      <w:iCs/>
      <w:color w:val="44546A" w:themeColor="text2"/>
      <w:sz w:val="18"/>
      <w:szCs w:val="18"/>
    </w:rPr>
  </w:style>
  <w:style w:type="paragraph" w:styleId="Prrafodelista">
    <w:name w:val="List Paragraph"/>
    <w:basedOn w:val="Normal"/>
    <w:uiPriority w:val="34"/>
    <w:qFormat/>
    <w:rsid w:val="0067573B"/>
    <w:pPr>
      <w:ind w:left="720"/>
      <w:contextualSpacing/>
    </w:pPr>
  </w:style>
  <w:style w:type="character" w:styleId="Hipervnculovisitado">
    <w:name w:val="FollowedHyperlink"/>
    <w:basedOn w:val="Fuentedeprrafopredeter"/>
    <w:uiPriority w:val="99"/>
    <w:semiHidden/>
    <w:unhideWhenUsed/>
    <w:rsid w:val="00B6525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ec.europa.eu/commission/presscorner/detail/es/ip_25_3119" TargetMode="External"/><Relationship Id="rId18" Type="http://schemas.openxmlformats.org/officeDocument/2006/relationships/hyperlink" Target="https://doi.org/10.21105/joss.01556" TargetMode="External"/><Relationship Id="rId26" Type="http://schemas.openxmlformats.org/officeDocument/2006/relationships/hyperlink" Target="https://numpy.org/" TargetMode="External"/><Relationship Id="rId3" Type="http://schemas.openxmlformats.org/officeDocument/2006/relationships/styles" Target="styles.xml"/><Relationship Id="rId21" Type="http://schemas.openxmlformats.org/officeDocument/2006/relationships/hyperlink" Target="https://ine.es/jaxi/Tabla.htm?tpx=76788&amp;L=0" TargetMode="External"/><Relationship Id="rId34" Type="http://schemas.openxmlformats.org/officeDocument/2006/relationships/hyperlink" Target="https://www.unesco.org/es/articles/el-estado-de-la-ciencia-2024" TargetMode="External"/><Relationship Id="rId7" Type="http://schemas.openxmlformats.org/officeDocument/2006/relationships/endnotes" Target="endnotes.xml"/><Relationship Id="rId12" Type="http://schemas.openxmlformats.org/officeDocument/2006/relationships/hyperlink" Target="https://doi.org/10.48550/arXiv.1309.0238" TargetMode="External"/><Relationship Id="rId17" Type="http://schemas.openxmlformats.org/officeDocument/2006/relationships/hyperlink" Target="https://doi.org/10.1038/s41586-020-2649-2" TargetMode="External"/><Relationship Id="rId25" Type="http://schemas.openxmlformats.org/officeDocument/2006/relationships/hyperlink" Target="https://doi.org/10.25080/Majora-92bf1922-00a" TargetMode="External"/><Relationship Id="rId33" Type="http://schemas.openxmlformats.org/officeDocument/2006/relationships/hyperlink" Target="https://doi.org/10.1038/s41592-019-0686-2" TargetMode="External"/><Relationship Id="rId2" Type="http://schemas.openxmlformats.org/officeDocument/2006/relationships/numbering" Target="numbering.xml"/><Relationship Id="rId16" Type="http://schemas.openxmlformats.org/officeDocument/2006/relationships/hyperlink" Target="https://doi.org/10.1016/S0022-1694(97)00125-X" TargetMode="External"/><Relationship Id="rId20" Type="http://schemas.openxmlformats.org/officeDocument/2006/relationships/hyperlink" Target="https://www.ine.es/jaxiT3/Tabla.htm?t=69476&amp;L=0" TargetMode="External"/><Relationship Id="rId29" Type="http://schemas.openxmlformats.org/officeDocument/2006/relationships/hyperlink" Target="https://www.alkaline-ml.com/pmdarim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es" TargetMode="External"/><Relationship Id="rId24" Type="http://schemas.openxmlformats.org/officeDocument/2006/relationships/hyperlink" Target="https://doi.org/10.2307/1907187" TargetMode="External"/><Relationship Id="rId32" Type="http://schemas.openxmlformats.org/officeDocument/2006/relationships/hyperlink" Target="https://doi.org/10.5281/zenodo.3509134" TargetMode="External"/><Relationship Id="rId5" Type="http://schemas.openxmlformats.org/officeDocument/2006/relationships/webSettings" Target="webSettings.xml"/><Relationship Id="rId15" Type="http://schemas.openxmlformats.org/officeDocument/2006/relationships/hyperlink" Target="https://creativecommons.org/licenses/by/4.0/deed.es" TargetMode="External"/><Relationship Id="rId23" Type="http://schemas.openxmlformats.org/officeDocument/2006/relationships/hyperlink" Target="https://www.ine.es/dyngs/Prensa/IMASD2024.htm" TargetMode="External"/><Relationship Id="rId28" Type="http://schemas.openxmlformats.org/officeDocument/2006/relationships/hyperlink" Target="https://scipy.org/es/" TargetMode="External"/><Relationship Id="rId36" Type="http://schemas.openxmlformats.org/officeDocument/2006/relationships/theme" Target="theme/theme1.xml"/><Relationship Id="rId10" Type="http://schemas.openxmlformats.org/officeDocument/2006/relationships/hyperlink" Target="http://www.ine.es" TargetMode="External"/><Relationship Id="rId19" Type="http://schemas.openxmlformats.org/officeDocument/2006/relationships/hyperlink" Target="https://github.com/mmhs013/pyMannKendall" TargetMode="External"/><Relationship Id="rId31" Type="http://schemas.openxmlformats.org/officeDocument/2006/relationships/hyperlink" Target="https://pandas.pydata.org/" TargetMode="External"/><Relationship Id="rId4" Type="http://schemas.openxmlformats.org/officeDocument/2006/relationships/settings" Target="settings.xml"/><Relationship Id="rId9" Type="http://schemas.openxmlformats.org/officeDocument/2006/relationships/hyperlink" Target="http://www.ine.es" TargetMode="External"/><Relationship Id="rId14" Type="http://schemas.openxmlformats.org/officeDocument/2006/relationships/hyperlink" Target="https://cotec.es/informes/evolucion-de-la-id/" TargetMode="External"/><Relationship Id="rId22" Type="http://schemas.openxmlformats.org/officeDocument/2006/relationships/hyperlink" Target="https://ine.es/jaxi/Tabla.htm?tpx=76792&amp;L=0" TargetMode="External"/><Relationship Id="rId27" Type="http://schemas.openxmlformats.org/officeDocument/2006/relationships/hyperlink" Target="https://www.statsmodels.org/stable/index.html" TargetMode="External"/><Relationship Id="rId30" Type="http://schemas.openxmlformats.org/officeDocument/2006/relationships/hyperlink" Target="https://doi.org/10.25080/Majora-92bf1922-011" TargetMode="External"/><Relationship Id="rId35" Type="http://schemas.openxmlformats.org/officeDocument/2006/relationships/fontTable" Target="fontTable.xml"/><Relationship Id="rId8" Type="http://schemas.openxmlformats.org/officeDocument/2006/relationships/hyperlink" Target="http://www.ine.es"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B0A7FA-1C34-4D32-9C22-0C63E7978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2373</Words>
  <Characters>13056</Characters>
  <Application>Microsoft Office Word</Application>
  <DocSecurity>0</DocSecurity>
  <Lines>108</Lines>
  <Paragraphs>30</Paragraphs>
  <ScaleCrop>false</ScaleCrop>
  <Company/>
  <LinksUpToDate>false</LinksUpToDate>
  <CharactersWithSpaces>15399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2026-03-30T17:38:00Z</dcterms:created>
  <dcterms:modified xsi:type="dcterms:W3CDTF">2026-03-30T17:38:00Z</dcterms:modified>
</cp:coreProperties>
</file>