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77D6" w:rsidRDefault="0022448D">
      <w:pPr>
        <w:spacing w:after="729"/>
        <w:ind w:left="687" w:firstLine="0"/>
        <w:jc w:val="left"/>
      </w:pPr>
      <w:r>
        <w:rPr>
          <w:i/>
        </w:rPr>
        <w:t>Abstract ID: {</w:t>
      </w:r>
      <w:r>
        <w:rPr>
          <w:i/>
          <w:highlight w:val="yellow"/>
        </w:rPr>
        <w:t>to be filled by the organizers</w:t>
      </w:r>
      <w:r>
        <w:rPr>
          <w:i/>
        </w:rPr>
        <w:t xml:space="preserve">} </w:t>
      </w:r>
    </w:p>
    <w:p w:rsidR="002177D6" w:rsidRDefault="00C77F87">
      <w:pPr>
        <w:pStyle w:val="Heading1"/>
        <w:spacing w:after="122" w:line="242" w:lineRule="auto"/>
        <w:ind w:left="79" w:firstLine="0"/>
      </w:pPr>
      <w:r w:rsidRPr="00C77F87">
        <w:t>Spectroscopic and DFT insights of Ophthalmic Acid</w:t>
      </w:r>
    </w:p>
    <w:p w:rsidR="002177D6" w:rsidRDefault="0022448D">
      <w:pPr>
        <w:spacing w:after="91"/>
        <w:ind w:left="430" w:firstLine="0"/>
        <w:jc w:val="left"/>
      </w:pPr>
      <w:r>
        <w:rPr>
          <w:b/>
          <w:sz w:val="24"/>
          <w:szCs w:val="24"/>
        </w:rPr>
        <w:t xml:space="preserve"> </w:t>
      </w:r>
    </w:p>
    <w:p w:rsidR="002177D6" w:rsidRDefault="0022448D">
      <w:pPr>
        <w:spacing w:after="0"/>
        <w:ind w:left="436" w:firstLine="429"/>
        <w:jc w:val="left"/>
      </w:pPr>
      <w:r>
        <w:rPr>
          <w:b/>
          <w:sz w:val="24"/>
          <w:szCs w:val="24"/>
        </w:rPr>
        <w:t>Primary author</w:t>
      </w:r>
      <w:r>
        <w:rPr>
          <w:sz w:val="24"/>
          <w:szCs w:val="24"/>
        </w:rPr>
        <w:t xml:space="preserve">: </w:t>
      </w:r>
      <w:r w:rsidR="00C77F87">
        <w:rPr>
          <w:b/>
        </w:rPr>
        <w:t>Amar Jyoti Saikia*</w:t>
      </w:r>
      <w:r>
        <w:rPr>
          <w:vertAlign w:val="superscript"/>
        </w:rPr>
        <w:t>1</w:t>
      </w:r>
      <w:r w:rsidR="00C77F87">
        <w:rPr>
          <w:vertAlign w:val="superscript"/>
        </w:rPr>
        <w:t>,2</w:t>
      </w:r>
      <w:r>
        <w:rPr>
          <w:sz w:val="38"/>
          <w:szCs w:val="38"/>
        </w:rPr>
        <w:t xml:space="preserve"> </w:t>
      </w:r>
    </w:p>
    <w:p w:rsidR="002177D6" w:rsidRDefault="0022448D">
      <w:pPr>
        <w:spacing w:after="41"/>
        <w:ind w:left="436" w:firstLine="429"/>
        <w:jc w:val="left"/>
      </w:pPr>
      <w:r>
        <w:rPr>
          <w:b/>
          <w:sz w:val="24"/>
          <w:szCs w:val="24"/>
        </w:rPr>
        <w:t>Co-author</w:t>
      </w:r>
      <w:r>
        <w:rPr>
          <w:sz w:val="24"/>
          <w:szCs w:val="24"/>
        </w:rPr>
        <w:t xml:space="preserve">: </w:t>
      </w:r>
      <w:r w:rsidR="00C77F87">
        <w:rPr>
          <w:b/>
        </w:rPr>
        <w:t>Lakhi Nath Borah</w:t>
      </w:r>
      <w:r w:rsidR="00C77F87">
        <w:rPr>
          <w:vertAlign w:val="superscript"/>
        </w:rPr>
        <w:t>3</w:t>
      </w:r>
      <w:r>
        <w:rPr>
          <w:b/>
        </w:rPr>
        <w:t xml:space="preserve">, </w:t>
      </w:r>
      <w:r w:rsidR="00C77F87">
        <w:rPr>
          <w:b/>
        </w:rPr>
        <w:t>Bhargab Borah</w:t>
      </w:r>
      <w:r w:rsidR="00C77F87">
        <w:rPr>
          <w:vertAlign w:val="superscript"/>
        </w:rPr>
        <w:t>4</w:t>
      </w:r>
      <w:r>
        <w:t xml:space="preserve"> </w:t>
      </w:r>
    </w:p>
    <w:p w:rsidR="002177D6" w:rsidRDefault="0022448D">
      <w:pPr>
        <w:ind w:left="433" w:firstLine="430"/>
      </w:pPr>
      <w:r>
        <w:rPr>
          <w:b/>
          <w:sz w:val="24"/>
          <w:szCs w:val="24"/>
        </w:rPr>
        <w:t>Presenter</w:t>
      </w:r>
      <w:r>
        <w:rPr>
          <w:sz w:val="24"/>
          <w:szCs w:val="24"/>
        </w:rPr>
        <w:t xml:space="preserve">: </w:t>
      </w:r>
      <w:r w:rsidR="00C77F87">
        <w:t>Amar Jyoti Saikia</w:t>
      </w:r>
      <w:r>
        <w:t xml:space="preserve"> </w:t>
      </w:r>
    </w:p>
    <w:p w:rsidR="002177D6" w:rsidRDefault="0022448D">
      <w:pPr>
        <w:spacing w:after="55"/>
        <w:ind w:left="436" w:firstLine="429"/>
        <w:jc w:val="left"/>
      </w:pPr>
      <w:r>
        <w:rPr>
          <w:b/>
        </w:rPr>
        <w:t>Track Classification</w:t>
      </w:r>
      <w:r>
        <w:t xml:space="preserve">: Track 03 </w:t>
      </w:r>
    </w:p>
    <w:p w:rsidR="002177D6" w:rsidRDefault="0022448D">
      <w:pPr>
        <w:spacing w:after="39"/>
        <w:ind w:left="438" w:firstLine="0"/>
        <w:jc w:val="left"/>
      </w:pPr>
      <w:r>
        <w:t xml:space="preserve"> </w:t>
      </w:r>
    </w:p>
    <w:p w:rsidR="002177D6" w:rsidRDefault="0022448D">
      <w:pPr>
        <w:spacing w:line="347" w:lineRule="auto"/>
        <w:ind w:left="433" w:right="2763" w:firstLine="430"/>
      </w:pPr>
      <w:r>
        <w:rPr>
          <w:vertAlign w:val="superscript"/>
        </w:rPr>
        <w:t>1</w:t>
      </w:r>
      <w:r w:rsidR="00C77F87">
        <w:t xml:space="preserve"> Department of Physics, Dhemaji College, Dhemaji </w:t>
      </w:r>
    </w:p>
    <w:p w:rsidR="00C77F87" w:rsidRDefault="0022448D">
      <w:pPr>
        <w:spacing w:line="347" w:lineRule="auto"/>
        <w:ind w:left="433" w:right="2763" w:firstLine="430"/>
      </w:pPr>
      <w:r>
        <w:rPr>
          <w:vertAlign w:val="superscript"/>
        </w:rPr>
        <w:t>2</w:t>
      </w:r>
      <w:r w:rsidR="00C77F87">
        <w:t xml:space="preserve"> Department of Physics, Madhabdev University</w:t>
      </w:r>
    </w:p>
    <w:p w:rsidR="00C77F87" w:rsidRDefault="00C77F87" w:rsidP="00C77F87">
      <w:pPr>
        <w:spacing w:line="347" w:lineRule="auto"/>
        <w:ind w:left="433" w:right="2763" w:firstLine="430"/>
      </w:pPr>
      <w:r>
        <w:rPr>
          <w:vertAlign w:val="superscript"/>
        </w:rPr>
        <w:t xml:space="preserve">3 </w:t>
      </w:r>
      <w:r>
        <w:t>Department of Physics, Madhabdev University</w:t>
      </w:r>
    </w:p>
    <w:p w:rsidR="002177D6" w:rsidRDefault="00C77F87" w:rsidP="00C77F87">
      <w:pPr>
        <w:spacing w:line="347" w:lineRule="auto"/>
        <w:ind w:left="433" w:right="2763" w:firstLine="430"/>
      </w:pPr>
      <w:r>
        <w:rPr>
          <w:vertAlign w:val="superscript"/>
        </w:rPr>
        <w:t xml:space="preserve">4 </w:t>
      </w:r>
      <w:r>
        <w:t xml:space="preserve">Department of Physics, DDR College, Chabua </w:t>
      </w:r>
    </w:p>
    <w:p w:rsidR="002177D6" w:rsidRDefault="002177D6">
      <w:pPr>
        <w:spacing w:line="347" w:lineRule="auto"/>
        <w:ind w:left="433" w:right="2763" w:firstLine="430"/>
      </w:pPr>
    </w:p>
    <w:p w:rsidR="002177D6" w:rsidRDefault="0022448D">
      <w:pPr>
        <w:spacing w:line="347" w:lineRule="auto"/>
        <w:ind w:left="433" w:right="2763" w:firstLine="430"/>
      </w:pPr>
      <w:r>
        <w:t xml:space="preserve">*Corresponding Author: </w:t>
      </w:r>
      <w:r w:rsidR="00C77F87">
        <w:rPr>
          <w:i/>
          <w:sz w:val="20"/>
          <w:szCs w:val="20"/>
        </w:rPr>
        <w:t>amasaik@gmail.com</w:t>
      </w:r>
    </w:p>
    <w:p w:rsidR="002177D6" w:rsidRDefault="0022448D">
      <w:pPr>
        <w:spacing w:after="128"/>
        <w:ind w:left="557" w:firstLine="0"/>
        <w:jc w:val="center"/>
      </w:pPr>
      <w:r>
        <w:rPr>
          <w:sz w:val="38"/>
          <w:szCs w:val="38"/>
        </w:rPr>
        <w:t xml:space="preserve"> </w:t>
      </w:r>
    </w:p>
    <w:p w:rsidR="002177D6" w:rsidRDefault="0022448D">
      <w:pPr>
        <w:spacing w:after="0"/>
        <w:ind w:left="242" w:firstLine="438"/>
      </w:pPr>
      <w:r>
        <w:t xml:space="preserve">Abstract: </w:t>
      </w:r>
      <w:r w:rsidR="007C59B6" w:rsidRPr="007C59B6">
        <w:t>The current study is aimed at elucidating the structural, quantum chemical, and vibrational properties of ophthalmic acid employing the B3LYP/6-311++G(d,p) level of theory under the framework of DFT. The optimization followed by frequency calculation of the entitled molecule is performed using ORCA 6.0. The dipole moment, HOMO-LUMO energy gap, electrophilicity index, electron affinity, and ionization potential of ophthalmic acid are reported for the first time. The computed vibrational frequencies, i.e., Raman and IR, indicate the stability of the molecule with a total energy of -6.56×10^5 kcal/mol. The NH₂ and O-H wave wavenumbers are observed around 3000-3500 cm⁻¹, while the C=O stretching modes are assigned around 1700 cm⁻¹ with a maximum PED distribution of 85%.</w:t>
      </w:r>
    </w:p>
    <w:p w:rsidR="002177D6" w:rsidRDefault="002177D6" w:rsidP="0004745C">
      <w:pPr>
        <w:spacing w:after="0"/>
        <w:ind w:left="0" w:firstLine="0"/>
      </w:pPr>
    </w:p>
    <w:p w:rsidR="002177D6" w:rsidRDefault="0004745C">
      <w:pPr>
        <w:spacing w:after="0"/>
        <w:ind w:left="242" w:hanging="61"/>
      </w:pPr>
      <w:r w:rsidRPr="0004745C">
        <w:t>Keywords</w:t>
      </w:r>
      <w:r w:rsidR="0022448D">
        <w:t>:</w:t>
      </w:r>
      <w:r>
        <w:t xml:space="preserve"> </w:t>
      </w:r>
      <w:r w:rsidRPr="0004745C">
        <w:t>Ophthalmic acid, DFT, HOMO–LUMO, IR, Raman</w:t>
      </w:r>
    </w:p>
    <w:p w:rsidR="002177D6" w:rsidRDefault="0022448D">
      <w:pPr>
        <w:tabs>
          <w:tab w:val="center" w:pos="1067"/>
          <w:tab w:val="center" w:pos="1963"/>
          <w:tab w:val="center" w:pos="2391"/>
          <w:tab w:val="center" w:pos="8050"/>
        </w:tabs>
        <w:spacing w:after="0"/>
        <w:ind w:left="0" w:firstLine="0"/>
        <w:jc w:val="left"/>
      </w:pPr>
      <w:r>
        <w:rPr>
          <w:rFonts w:ascii="Calibri" w:eastAsia="Calibri" w:hAnsi="Calibri" w:cs="Calibri"/>
        </w:rPr>
        <w:tab/>
      </w:r>
      <w:r>
        <w:tab/>
        <w:t xml:space="preserve"> </w:t>
      </w:r>
      <w:r>
        <w:tab/>
        <w:t xml:space="preserve"> </w:t>
      </w:r>
      <w:r>
        <w:tab/>
      </w:r>
      <w:r>
        <w:rPr>
          <w:rFonts w:ascii="Calibri" w:eastAsia="Calibri" w:hAnsi="Calibri" w:cs="Calibri"/>
        </w:rPr>
        <w:t xml:space="preserve"> </w:t>
      </w:r>
    </w:p>
    <w:sectPr w:rsidR="002177D6" w:rsidSect="002177D6">
      <w:headerReference w:type="default" r:id="rId7"/>
      <w:footerReference w:type="default" r:id="rId8"/>
      <w:pgSz w:w="11900" w:h="16840"/>
      <w:pgMar w:top="1440" w:right="1386" w:bottom="1273" w:left="1690" w:header="72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5192D" w:rsidRDefault="0025192D" w:rsidP="002177D6">
      <w:pPr>
        <w:spacing w:after="0" w:line="240" w:lineRule="auto"/>
      </w:pPr>
      <w:r>
        <w:separator/>
      </w:r>
    </w:p>
  </w:endnote>
  <w:endnote w:type="continuationSeparator" w:id="1">
    <w:p w:rsidR="0025192D" w:rsidRDefault="0025192D" w:rsidP="002177D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ptos Display">
    <w:altName w:val="Times New Roman"/>
    <w:panose1 w:val="00000000000000000000"/>
    <w:charset w:val="00"/>
    <w:family w:val="roman"/>
    <w:notTrueType/>
    <w:pitch w:val="default"/>
    <w:sig w:usb0="00000000" w:usb1="00000000" w:usb2="00000000" w:usb3="00000000" w:csb0="00000000" w:csb1="00000000"/>
  </w:font>
  <w:font w:name="Aptos">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77D6" w:rsidRDefault="0022448D">
    <w:pPr>
      <w:pBdr>
        <w:top w:val="nil"/>
        <w:left w:val="nil"/>
        <w:bottom w:val="nil"/>
        <w:right w:val="nil"/>
        <w:between w:val="nil"/>
      </w:pBdr>
      <w:tabs>
        <w:tab w:val="center" w:pos="4680"/>
        <w:tab w:val="right" w:pos="9360"/>
      </w:tabs>
      <w:spacing w:after="0" w:line="240" w:lineRule="auto"/>
    </w:pPr>
    <w:r>
      <w:rPr>
        <w:noProof/>
      </w:rPr>
      <w:drawing>
        <wp:anchor distT="0" distB="0" distL="114300" distR="114300" simplePos="0" relativeHeight="251658240" behindDoc="0" locked="0" layoutInCell="1" allowOverlap="1">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5192D" w:rsidRDefault="0025192D" w:rsidP="002177D6">
      <w:pPr>
        <w:spacing w:after="0" w:line="240" w:lineRule="auto"/>
      </w:pPr>
      <w:r>
        <w:separator/>
      </w:r>
    </w:p>
  </w:footnote>
  <w:footnote w:type="continuationSeparator" w:id="1">
    <w:p w:rsidR="0025192D" w:rsidRDefault="0025192D" w:rsidP="002177D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77D6" w:rsidRDefault="0022448D">
    <w:pPr>
      <w:spacing w:after="471"/>
      <w:ind w:left="0" w:right="47" w:firstLine="0"/>
      <w:jc w:val="center"/>
    </w:pPr>
    <w:r>
      <w:rPr>
        <w:rFonts w:ascii="Calibri" w:eastAsia="Calibri" w:hAnsi="Calibri" w:cs="Calibri"/>
        <w:sz w:val="20"/>
        <w:szCs w:val="20"/>
      </w:rPr>
      <w:t xml:space="preserve">Symposium on Physics: Advances in Research and Knowledge (SPARK) 2025 </w:t>
    </w:r>
  </w:p>
  <w:p w:rsidR="002177D6" w:rsidRDefault="002177D6">
    <w:pPr>
      <w:pBdr>
        <w:top w:val="nil"/>
        <w:left w:val="nil"/>
        <w:bottom w:val="nil"/>
        <w:right w:val="nil"/>
        <w:between w:val="nil"/>
      </w:pBdr>
      <w:tabs>
        <w:tab w:val="center" w:pos="4680"/>
        <w:tab w:val="right" w:pos="9360"/>
      </w:tabs>
      <w:spacing w:after="0" w:line="240" w:lineRule="auto"/>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2177D6"/>
    <w:rsid w:val="0004745C"/>
    <w:rsid w:val="002177D6"/>
    <w:rsid w:val="0022448D"/>
    <w:rsid w:val="0025192D"/>
    <w:rsid w:val="007C59B6"/>
    <w:rsid w:val="00C77F87"/>
    <w:rsid w:val="00C9468D"/>
    <w:rsid w:val="00D534E6"/>
    <w:rsid w:val="00EC3D1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pPr>
        <w:spacing w:after="42" w:line="259" w:lineRule="auto"/>
        <w:ind w:left="440" w:hanging="1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77D6"/>
    <w:rPr>
      <w:color w:val="000000"/>
    </w:rPr>
  </w:style>
  <w:style w:type="paragraph" w:styleId="Heading1">
    <w:name w:val="heading 1"/>
    <w:next w:val="Normal"/>
    <w:link w:val="Heading1Char"/>
    <w:uiPriority w:val="9"/>
    <w:qFormat/>
    <w:rsid w:val="002177D6"/>
    <w:pPr>
      <w:keepNext/>
      <w:keepLines/>
      <w:spacing w:after="0"/>
      <w:ind w:left="1072"/>
      <w:jc w:val="center"/>
      <w:outlineLvl w:val="0"/>
    </w:pPr>
    <w:rPr>
      <w:color w:val="000000"/>
      <w:sz w:val="38"/>
    </w:rPr>
  </w:style>
  <w:style w:type="paragraph" w:styleId="Heading2">
    <w:name w:val="heading 2"/>
    <w:basedOn w:val="normal0"/>
    <w:next w:val="normal0"/>
    <w:rsid w:val="002177D6"/>
    <w:pPr>
      <w:keepNext/>
      <w:keepLines/>
      <w:spacing w:before="360" w:after="80"/>
      <w:outlineLvl w:val="1"/>
    </w:pPr>
    <w:rPr>
      <w:b/>
      <w:sz w:val="36"/>
      <w:szCs w:val="36"/>
    </w:rPr>
  </w:style>
  <w:style w:type="paragraph" w:styleId="Heading3">
    <w:name w:val="heading 3"/>
    <w:basedOn w:val="normal0"/>
    <w:next w:val="normal0"/>
    <w:rsid w:val="002177D6"/>
    <w:pPr>
      <w:keepNext/>
      <w:keepLines/>
      <w:spacing w:before="280" w:after="80"/>
      <w:outlineLvl w:val="2"/>
    </w:pPr>
    <w:rPr>
      <w:b/>
      <w:sz w:val="28"/>
      <w:szCs w:val="28"/>
    </w:rPr>
  </w:style>
  <w:style w:type="paragraph" w:styleId="Heading4">
    <w:name w:val="heading 4"/>
    <w:basedOn w:val="normal0"/>
    <w:next w:val="normal0"/>
    <w:rsid w:val="002177D6"/>
    <w:pPr>
      <w:keepNext/>
      <w:keepLines/>
      <w:spacing w:before="240" w:after="40"/>
      <w:outlineLvl w:val="3"/>
    </w:pPr>
    <w:rPr>
      <w:b/>
      <w:sz w:val="24"/>
      <w:szCs w:val="24"/>
    </w:rPr>
  </w:style>
  <w:style w:type="paragraph" w:styleId="Heading5">
    <w:name w:val="heading 5"/>
    <w:basedOn w:val="normal0"/>
    <w:next w:val="normal0"/>
    <w:rsid w:val="002177D6"/>
    <w:pPr>
      <w:keepNext/>
      <w:keepLines/>
      <w:spacing w:before="220" w:after="40"/>
      <w:outlineLvl w:val="4"/>
    </w:pPr>
    <w:rPr>
      <w:b/>
    </w:rPr>
  </w:style>
  <w:style w:type="paragraph" w:styleId="Heading6">
    <w:name w:val="heading 6"/>
    <w:basedOn w:val="normal0"/>
    <w:next w:val="normal0"/>
    <w:rsid w:val="002177D6"/>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rsid w:val="002177D6"/>
  </w:style>
  <w:style w:type="table" w:customStyle="1" w:styleId="TableNormal0">
    <w:name w:val="TableNormal"/>
    <w:rsid w:val="002177D6"/>
    <w:tblPr>
      <w:tblCellMar>
        <w:top w:w="0" w:type="dxa"/>
        <w:left w:w="0" w:type="dxa"/>
        <w:bottom w:w="0" w:type="dxa"/>
        <w:right w:w="0" w:type="dxa"/>
      </w:tblCellMar>
    </w:tblPr>
  </w:style>
  <w:style w:type="paragraph" w:styleId="Title">
    <w:name w:val="Title"/>
    <w:basedOn w:val="normal0"/>
    <w:next w:val="normal0"/>
    <w:rsid w:val="002177D6"/>
    <w:pPr>
      <w:keepNext/>
      <w:keepLines/>
      <w:spacing w:before="480" w:after="120"/>
    </w:pPr>
    <w:rPr>
      <w:b/>
      <w:sz w:val="72"/>
      <w:szCs w:val="72"/>
    </w:rPr>
  </w:style>
  <w:style w:type="character" w:customStyle="1" w:styleId="Heading1Char">
    <w:name w:val="Heading 1 Char"/>
    <w:link w:val="Heading1"/>
    <w:rsid w:val="002177D6"/>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rsid w:val="002177D6"/>
    <w:pPr>
      <w:keepNext/>
      <w:keepLines/>
      <w:spacing w:before="360" w:after="80"/>
    </w:pPr>
    <w:rPr>
      <w:rFonts w:ascii="Georgia" w:eastAsia="Georgia" w:hAnsi="Georgia" w:cs="Georgia"/>
      <w:i/>
      <w:color w:val="666666"/>
      <w:sz w:val="48"/>
      <w:szCs w:val="48"/>
    </w:rPr>
  </w:style>
  <w:style w:type="character" w:styleId="PlaceholderText">
    <w:name w:val="Placeholder Text"/>
    <w:basedOn w:val="DefaultParagraphFont"/>
    <w:uiPriority w:val="99"/>
    <w:semiHidden/>
    <w:rsid w:val="00C77F87"/>
    <w:rPr>
      <w:color w:val="808080"/>
    </w:rPr>
  </w:style>
  <w:style w:type="paragraph" w:styleId="BalloonText">
    <w:name w:val="Balloon Text"/>
    <w:basedOn w:val="Normal"/>
    <w:link w:val="BalloonTextChar"/>
    <w:uiPriority w:val="99"/>
    <w:semiHidden/>
    <w:unhideWhenUsed/>
    <w:rsid w:val="00C77F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7F87"/>
    <w:rPr>
      <w:rFonts w:ascii="Tahoma" w:hAnsi="Tahoma" w:cs="Tahoma"/>
      <w:color w:val="000000"/>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198</Words>
  <Characters>1132</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1328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HP .</cp:lastModifiedBy>
  <cp:revision>7</cp:revision>
  <dcterms:created xsi:type="dcterms:W3CDTF">2025-03-17T12:45:00Z</dcterms:created>
  <dcterms:modified xsi:type="dcterms:W3CDTF">2025-09-04T04:15:00Z</dcterms:modified>
</cp:coreProperties>
</file>